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center"/>
        <w:rPr>
          <w:sz w:val="40"/>
          <w:szCs w:val="40"/>
        </w:rPr>
      </w:pPr>
      <w:r>
        <w:rPr>
          <w:sz w:val="40"/>
          <w:szCs w:val="40"/>
        </w:rPr>
        <w:t>Regulamin XVIII edycji Konkursu Piosenki Obcojęzycznej „Cantemus!”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Regulamin XVIII Powiatowego Konkursu Piosenki Obcojęzycznej ,,Cantemus!”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Konkurs skierowany jest do uczniów szkół ponadpodstawowych powiatu wodzisławskiego.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Termin i miejsce</w:t>
      </w:r>
    </w:p>
    <w:p>
      <w:pPr>
        <w:pStyle w:val="Normal"/>
        <w:ind w:start="720"/>
        <w:rPr/>
      </w:pPr>
      <w:r>
        <w:rPr/>
      </w:r>
    </w:p>
    <w:p>
      <w:pPr>
        <w:pStyle w:val="ListParagraph"/>
        <w:numPr>
          <w:ilvl w:val="0"/>
          <w:numId w:val="3"/>
        </w:numPr>
        <w:rPr/>
      </w:pPr>
      <w:r>
        <w:rPr/>
        <w:t>5 listopad 2026 r.  godz. 10: 30</w:t>
      </w:r>
    </w:p>
    <w:p>
      <w:pPr>
        <w:pStyle w:val="ListParagraph"/>
        <w:numPr>
          <w:ilvl w:val="0"/>
          <w:numId w:val="3"/>
        </w:numPr>
        <w:rPr/>
      </w:pPr>
      <w:r>
        <w:rPr/>
        <w:t>Aula I LO im. 14 Pułku Powstańców Śląskich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Organizatorzy</w:t>
      </w:r>
    </w:p>
    <w:p>
      <w:pPr>
        <w:pStyle w:val="ListParagraph"/>
        <w:numPr>
          <w:ilvl w:val="0"/>
          <w:numId w:val="4"/>
        </w:numPr>
        <w:rPr/>
      </w:pPr>
      <w:r>
        <w:rPr/>
        <w:t>I Liceum Ogólnokształcące im. 14 Pułku Powstańców Śl. w Wodzisławiu Śląskim</w:t>
      </w:r>
    </w:p>
    <w:p>
      <w:pPr>
        <w:pStyle w:val="ListParagraph"/>
        <w:numPr>
          <w:ilvl w:val="0"/>
          <w:numId w:val="4"/>
        </w:numPr>
        <w:rPr/>
      </w:pPr>
      <w:r>
        <w:rPr/>
        <w:t>Powiatowy Ośrodek Doskonalenia Nauczycieli w Wodzisławiu Śląskim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Celem konkursu jest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851" w:leader="none"/>
        </w:tabs>
        <w:rPr/>
      </w:pPr>
      <w:r>
        <w:rPr/>
        <w:t xml:space="preserve"> </w:t>
      </w:r>
      <w:r>
        <w:rPr/>
        <w:t>popularyzacja języków obcych;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851" w:leader="none"/>
        </w:tabs>
        <w:rPr/>
      </w:pPr>
      <w:r>
        <w:rPr/>
        <w:t xml:space="preserve"> </w:t>
      </w:r>
      <w:r>
        <w:rPr/>
        <w:t>promowanie piosenki jako jednej z form nauki;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851" w:leader="none"/>
        </w:tabs>
        <w:rPr/>
      </w:pPr>
      <w:r>
        <w:rPr/>
        <w:t xml:space="preserve"> </w:t>
      </w:r>
      <w:r>
        <w:rPr/>
        <w:t>rozwijanie wrażliwości artystycznej;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851" w:leader="none"/>
        </w:tabs>
        <w:rPr/>
      </w:pPr>
      <w:r>
        <w:rPr/>
        <w:t xml:space="preserve"> </w:t>
      </w:r>
      <w:r>
        <w:rPr/>
        <w:t xml:space="preserve">integracja młodzieży powiatu wodzisławskiego. 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Warunki udziału</w:t>
      </w:r>
    </w:p>
    <w:p>
      <w:pPr>
        <w:pStyle w:val="Normal"/>
        <w:ind w:start="567"/>
        <w:rPr/>
      </w:pPr>
      <w:r>
        <w:rPr/>
        <w:t>Warunkiem udziału w konkursie jest:</w:t>
      </w:r>
    </w:p>
    <w:p>
      <w:pPr>
        <w:pStyle w:val="Normal"/>
        <w:ind w:start="567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b/>
          <w:bCs/>
        </w:rPr>
      </w:pPr>
      <w:r>
        <w:rPr/>
        <w:t xml:space="preserve">Przesłanie do dnia 23 października 2026 formularza zgłoszeniowego drogą elektroniczną na adres: </w:t>
      </w:r>
      <w:hyperlink r:id="rId2">
        <w:r>
          <w:rPr>
            <w:rStyle w:val="Hyperlink"/>
            <w:b/>
            <w:bCs/>
          </w:rPr>
          <w:t>zsp.kaminski@gmail.com</w:t>
        </w:r>
      </w:hyperlink>
      <w:r>
        <w:rPr>
          <w:b/>
          <w:bCs/>
        </w:rPr>
        <w:t xml:space="preserve">  </w:t>
      </w:r>
      <w:r>
        <w:rPr/>
        <w:t xml:space="preserve">Formularz zgłoszeniowy w formie elektronicznej znajduje się w załączniku. </w:t>
      </w:r>
    </w:p>
    <w:p>
      <w:pPr>
        <w:pStyle w:val="Normal"/>
        <w:ind w:start="708"/>
        <w:jc w:val="both"/>
        <w:rPr>
          <w:b/>
          <w:bCs/>
        </w:rPr>
      </w:pPr>
      <w:r>
        <w:rPr/>
        <w:t>Potwierdzeniem odebrania zgłoszenia będzie odesłanie informacji zwrotnej na adres e-mail osoby przesyłającej zgłoszenie.</w:t>
      </w:r>
    </w:p>
    <w:p>
      <w:pPr>
        <w:pStyle w:val="Normal"/>
        <w:ind w:start="708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u w:val="single"/>
        </w:rPr>
      </w:pPr>
      <w:r>
        <w:rPr/>
        <w:t xml:space="preserve">Dostarczenie do 23 października 2026r . podkładów muzycznych </w:t>
      </w:r>
      <w:r>
        <w:rPr>
          <w:b/>
          <w:bCs/>
        </w:rPr>
        <w:t xml:space="preserve">wyłącznie pocztą elektroniczną w formacie MP 3  wraz z ich opisem (szkoła, nazwiska wykonawców oraz tytuł piosenki)  do organizatora konkursu na adres: </w:t>
      </w:r>
      <w:hyperlink r:id="rId3">
        <w:r>
          <w:rPr>
            <w:rStyle w:val="Hyperlink"/>
            <w:b/>
            <w:bCs/>
          </w:rPr>
          <w:t>zsp.kaminski@gmail.com</w:t>
        </w:r>
      </w:hyperlink>
      <w:r>
        <w:rPr>
          <w:b/>
          <w:bCs/>
        </w:rPr>
        <w:t xml:space="preserve"> Niedostarczenie podkładu w terminie eliminuje ucznia z przyczyn technicznych z konkursu</w:t>
      </w:r>
      <w:r>
        <w:rPr/>
        <w:t>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Inne informacje oraz kryteria oceny</w:t>
      </w:r>
    </w:p>
    <w:p>
      <w:pPr>
        <w:pStyle w:val="Normal"/>
        <w:ind w:start="567"/>
        <w:jc w:val="both"/>
        <w:rPr/>
      </w:pPr>
      <w:r>
        <w:rPr/>
        <w:t xml:space="preserve">W konkursie mogą wziąć udział </w:t>
      </w:r>
      <w:r>
        <w:rPr>
          <w:b/>
        </w:rPr>
        <w:t>soliści i zespoły</w:t>
      </w:r>
      <w:r>
        <w:rPr/>
        <w:t>. Zespoły mogą liczyć maksymalnie</w:t>
      </w:r>
      <w:r>
        <w:rPr>
          <w:b/>
        </w:rPr>
        <w:t xml:space="preserve"> 4 osoby</w:t>
      </w:r>
      <w:r>
        <w:rPr/>
        <w:t xml:space="preserve">. Nie określa się tematyki piosenki. Dopuszcza się </w:t>
      </w:r>
      <w:r>
        <w:rPr>
          <w:b/>
        </w:rPr>
        <w:t>wystąpienie</w:t>
      </w:r>
      <w:r>
        <w:rPr/>
        <w:t xml:space="preserve"> </w:t>
      </w:r>
      <w:r>
        <w:rPr>
          <w:b/>
        </w:rPr>
        <w:t>do 4 uczestników z jednej szkoły</w:t>
      </w:r>
      <w:r>
        <w:rPr/>
        <w:t xml:space="preserve">. W uzasadnionych przypadkach organizator zastrzega sobie dopuszczenie większej liczby uczestników z danej szkoły. Każdy uczestnik prezentuje </w:t>
      </w:r>
      <w:r>
        <w:rPr>
          <w:b/>
        </w:rPr>
        <w:t>jedną piosenkę w języku obcym</w:t>
      </w:r>
      <w:r>
        <w:rPr/>
        <w:t xml:space="preserve">. Możliwe jest wykonanie piosenki własnego autorstwa. </w:t>
      </w:r>
      <w:r>
        <w:rPr>
          <w:b/>
        </w:rPr>
        <w:t xml:space="preserve">Ocenie podlega strona językowa wykonania jak i wrażenia artystyczne. </w:t>
      </w:r>
      <w:r>
        <w:rPr/>
        <w:t xml:space="preserve">Organizator zapewnia sprzęt nagłaśniający, sprzęt odtwarzający oraz instrument do akompaniamentu (fortepian oraz wzmacniacz gitarowy). </w:t>
      </w:r>
      <w:bookmarkStart w:id="0" w:name="_GoBack"/>
      <w:bookmarkEnd w:id="0"/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Przetwarzanie danych osobowych</w:t>
      </w:r>
    </w:p>
    <w:p>
      <w:pPr>
        <w:pStyle w:val="Normal"/>
        <w:jc w:val="both"/>
        <w:rPr>
          <w:b/>
          <w:bCs/>
        </w:rPr>
      </w:pPr>
      <w:r>
        <w:rPr/>
        <w:t>Udział w konkursie jest równoznaczny ze zgodą na przetwarzanie danych osobowych. Nie będą one przekazywane przez organizatorów osobom trzecim, a jedynie użyte dla celów konkursu.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Wszelkich informacji udziela:</w:t>
      </w:r>
    </w:p>
    <w:p>
      <w:pPr>
        <w:pStyle w:val="ListParagraph"/>
        <w:numPr>
          <w:ilvl w:val="0"/>
          <w:numId w:val="6"/>
        </w:numPr>
        <w:rPr/>
      </w:pPr>
      <w:r>
        <w:rPr/>
        <w:t>Sylwia Bańczyk</w:t>
        <w:tab/>
        <w:t xml:space="preserve">(e-mail: </w:t>
      </w:r>
      <w:hyperlink r:id="rId4">
        <w:r>
          <w:rPr>
            <w:rStyle w:val="Hyperlink"/>
          </w:rPr>
          <w:t>sylwiabanczyk@gmail.com</w:t>
        </w:r>
      </w:hyperlink>
      <w:r>
        <w:rPr/>
        <w:t xml:space="preserve">   tel. 602 257 540) </w:t>
      </w:r>
    </w:p>
    <w:p>
      <w:pPr>
        <w:pStyle w:val="ListParagraph"/>
        <w:numPr>
          <w:ilvl w:val="0"/>
          <w:numId w:val="6"/>
        </w:numPr>
        <w:rPr/>
      </w:pPr>
      <w:r>
        <w:rPr/>
        <w:t xml:space="preserve">Piotr Kamiński </w:t>
        <w:tab/>
        <w:t xml:space="preserve">(e-mail: </w:t>
      </w:r>
      <w:hyperlink r:id="rId5">
        <w:r>
          <w:rPr>
            <w:rStyle w:val="Hyperlink"/>
          </w:rPr>
          <w:t>zsp.kaminski@gmail.com</w:t>
        </w:r>
      </w:hyperlink>
      <w:r>
        <w:rPr/>
        <w:t xml:space="preserve">   tel. 662 198 086)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Dla laureatów konkursu przewidziane są nagrody rzeczowe.</w:t>
      </w:r>
    </w:p>
    <w:p>
      <w:pPr>
        <w:pStyle w:val="Normal"/>
        <w:tabs>
          <w:tab w:val="clear" w:pos="708"/>
          <w:tab w:val="left" w:pos="3143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143" w:leader="none"/>
        </w:tabs>
        <w:rPr/>
      </w:pPr>
      <w:r>
        <w:rPr/>
        <w:t>Załączniki: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143" w:leader="none"/>
        </w:tabs>
        <w:rPr/>
      </w:pPr>
      <w:r>
        <w:rPr/>
        <w:t>Formularz zgłoszeniowy do konkursu.</w:t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ListParagraph"/>
        <w:tabs>
          <w:tab w:val="clear" w:pos="708"/>
          <w:tab w:val="left" w:pos="3143" w:leader="none"/>
        </w:tabs>
        <w:rPr/>
      </w:pPr>
      <w:r>
        <w:rPr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bookmarkStart w:id="1" w:name="_GoBack_kopia_1"/>
      <w:bookmarkEnd w:id="1"/>
      <w:r>
        <w:rPr>
          <w:b/>
          <w:bCs/>
        </w:rPr>
        <w:t xml:space="preserve">Formularz zgłoszeniowy  XVIII Powiatowego Konkursu Piosenki Obcojęzycznej “Cantemus!” </w:t>
      </w:r>
      <w:r>
        <w:rPr>
          <w:b/>
          <w:bCs/>
          <w:color w:themeColor="text1" w:val="000000"/>
        </w:rPr>
        <w:t>pod patronatem Starosty Wodzisławskiego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05. 11. 2026r. godz 10: 30</w:t>
      </w:r>
    </w:p>
    <w:p>
      <w:pPr>
        <w:pStyle w:val="Normal"/>
        <w:rPr/>
      </w:pPr>
      <w:r>
        <w:rPr/>
      </w:r>
    </w:p>
    <w:tbl>
      <w:tblPr>
        <w:tblW w:w="9287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093"/>
        <w:gridCol w:w="2804"/>
        <w:gridCol w:w="4390"/>
      </w:tblGrid>
      <w:tr>
        <w:trPr>
          <w:trHeight w:val="851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Pełna nazwa szkoły</w:t>
            </w:r>
          </w:p>
        </w:tc>
        <w:tc>
          <w:tcPr>
            <w:tcW w:w="71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cs="Tahoma" w:ascii="Tahoma" w:hAnsi="Tahoma"/>
                <w:i/>
                <w:iCs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Imiona i nazwiska wykonawców</w:t>
            </w:r>
          </w:p>
        </w:tc>
        <w:tc>
          <w:tcPr>
            <w:tcW w:w="71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color w:val="222222"/>
              </w:rPr>
            </w:pPr>
            <w:r>
              <w:rPr>
                <w:rFonts w:cs="Arial" w:ascii="Arial" w:hAnsi="Arial"/>
                <w:color w:val="222222"/>
              </w:rPr>
            </w:r>
          </w:p>
        </w:tc>
      </w:tr>
      <w:tr>
        <w:trPr>
          <w:trHeight w:val="1804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Imiona i nazwiska opiekunów zgłaszających,</w:t>
            </w:r>
          </w:p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tel. kontaktowy,</w:t>
            </w:r>
          </w:p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e-mail</w:t>
            </w:r>
          </w:p>
        </w:tc>
        <w:tc>
          <w:tcPr>
            <w:tcW w:w="71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</w:tc>
      </w:tr>
      <w:tr>
        <w:trPr>
          <w:trHeight w:val="851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Tytuł piosenki</w:t>
            </w:r>
          </w:p>
        </w:tc>
        <w:tc>
          <w:tcPr>
            <w:tcW w:w="71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color w:val="222222"/>
                <w:lang w:val="en-GB"/>
              </w:rPr>
            </w:pPr>
            <w:r>
              <w:rPr>
                <w:rFonts w:cs="Arial" w:ascii="Arial" w:hAnsi="Arial"/>
                <w:color w:val="222222"/>
                <w:lang w:val="en-GB"/>
              </w:rPr>
            </w:r>
          </w:p>
        </w:tc>
      </w:tr>
      <w:tr>
        <w:trPr>
          <w:trHeight w:val="851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Język wykonania</w:t>
            </w:r>
          </w:p>
        </w:tc>
        <w:tc>
          <w:tcPr>
            <w:tcW w:w="71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</w:tc>
      </w:tr>
      <w:tr>
        <w:trPr>
          <w:trHeight w:val="851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Informacje techniczne dotyczące podkładu muzycznego</w:t>
            </w:r>
          </w:p>
        </w:tc>
        <w:tc>
          <w:tcPr>
            <w:tcW w:w="2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 xml:space="preserve">Podkład w formie pliku mp3  </w:t>
            </w:r>
            <w:r>
              <w:rPr>
                <w:rFonts w:cs="Tahoma" w:ascii="Tahoma" w:hAnsi="Tahoma"/>
                <w:b/>
                <w:bCs/>
                <w:i/>
                <w:iCs/>
                <w:sz w:val="20"/>
                <w:szCs w:val="20"/>
              </w:rPr>
              <w:t>tak/nie</w:t>
            </w:r>
            <w:r>
              <w:rPr>
                <w:rFonts w:cs="Tahoma" w:ascii="Tahoma" w:hAnsi="Tahoma"/>
                <w:sz w:val="20"/>
                <w:szCs w:val="20"/>
              </w:rPr>
              <w:t xml:space="preserve"> (proszę zakreślić właściwą opcję)</w:t>
            </w:r>
          </w:p>
        </w:tc>
        <w:tc>
          <w:tcPr>
            <w:tcW w:w="4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Instrumenty własne- proszę wymienić, jeśli obok wybrano „nie”:</w:t>
            </w:r>
          </w:p>
          <w:p>
            <w:pPr>
              <w:pStyle w:val="Normal"/>
              <w:rPr>
                <w:rFonts w:ascii="Arial" w:hAnsi="Arial" w:cs="Arial"/>
                <w:color w:val="222222"/>
              </w:rPr>
            </w:pPr>
            <w:r>
              <w:rPr>
                <w:rFonts w:cs="Arial" w:ascii="Arial" w:hAnsi="Arial"/>
                <w:color w:val="222222"/>
              </w:rPr>
            </w:r>
          </w:p>
        </w:tc>
      </w:tr>
      <w:tr>
        <w:trPr>
          <w:trHeight w:val="851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Informacje o utworze potrzebne do prezentacji wykonawcy podczas konkursu (krótkie, kilkuzdaniowe streszczenie tekstu utworu napisane w języku polskim, opcjonalnie oryginalny wykonawca, rok powstania, inne ciekawostki)</w:t>
            </w:r>
          </w:p>
        </w:tc>
        <w:tc>
          <w:tcPr>
            <w:tcW w:w="71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Arial" w:hAnsi="Arial" w:cs="Arial"/>
                <w:color w:val="222222"/>
              </w:rPr>
            </w:pPr>
            <w:r>
              <w:rPr>
                <w:rFonts w:cs="Arial" w:ascii="Arial" w:hAnsi="Arial"/>
                <w:color w:val="222222"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  <w:p>
            <w:pPr>
              <w:pStyle w:val="Normal"/>
              <w:rPr>
                <w:rFonts w:ascii="Tahoma" w:hAnsi="Tahoma" w:cs="Tahoma"/>
                <w:i/>
                <w:iCs/>
              </w:rPr>
            </w:pPr>
            <w:r>
              <w:rPr>
                <w:rFonts w:cs="Tahoma" w:ascii="Tahoma" w:hAnsi="Tahoma"/>
                <w:i/>
                <w:iCs/>
              </w:rPr>
            </w:r>
          </w:p>
        </w:tc>
      </w:tr>
    </w:tbl>
    <w:p>
      <w:pPr>
        <w:pStyle w:val="Normal"/>
        <w:rPr>
          <w:b/>
          <w:sz w:val="16"/>
          <w:szCs w:val="16"/>
          <w:lang w:eastAsia="en-US"/>
        </w:rPr>
      </w:pPr>
      <w:r>
        <w:rPr>
          <w:b/>
          <w:sz w:val="16"/>
          <w:szCs w:val="16"/>
          <w:lang w:eastAsia="en-US"/>
        </w:rPr>
      </w:r>
    </w:p>
    <w:p>
      <w:pPr>
        <w:pStyle w:val="Normal"/>
        <w:rPr>
          <w:b/>
          <w:sz w:val="16"/>
          <w:szCs w:val="16"/>
          <w:lang w:eastAsia="en-US"/>
        </w:rPr>
      </w:pPr>
      <w:r>
        <w:rPr>
          <w:b/>
          <w:sz w:val="16"/>
          <w:szCs w:val="16"/>
          <w:lang w:eastAsia="en-US"/>
        </w:rPr>
      </w:r>
    </w:p>
    <w:p>
      <w:pPr>
        <w:pStyle w:val="Normal"/>
        <w:rPr>
          <w:b/>
          <w:sz w:val="16"/>
          <w:szCs w:val="16"/>
          <w:lang w:eastAsia="en-US"/>
        </w:rPr>
      </w:pPr>
      <w:r>
        <w:rPr>
          <w:b/>
          <w:sz w:val="16"/>
          <w:szCs w:val="16"/>
          <w:lang w:eastAsia="en-US"/>
        </w:rPr>
      </w:r>
    </w:p>
    <w:p>
      <w:pPr>
        <w:pStyle w:val="Normal"/>
        <w:rPr>
          <w:b/>
          <w:sz w:val="16"/>
          <w:szCs w:val="16"/>
          <w:lang w:eastAsia="en-US"/>
        </w:rPr>
      </w:pPr>
      <w:r>
        <w:rPr>
          <w:b/>
          <w:sz w:val="16"/>
          <w:szCs w:val="16"/>
          <w:lang w:eastAsia="en-US"/>
        </w:rPr>
      </w:r>
    </w:p>
    <w:p>
      <w:pPr>
        <w:pStyle w:val="Normal"/>
        <w:rPr>
          <w:b/>
          <w:sz w:val="16"/>
          <w:szCs w:val="16"/>
          <w:lang w:eastAsia="en-US"/>
        </w:rPr>
      </w:pPr>
      <w:r>
        <w:rPr>
          <w:b/>
          <w:sz w:val="16"/>
          <w:szCs w:val="16"/>
          <w:lang w:eastAsia="en-US"/>
        </w:rPr>
      </w:r>
    </w:p>
    <w:p>
      <w:pPr>
        <w:pStyle w:val="Normal"/>
        <w:rPr>
          <w:b/>
          <w:sz w:val="16"/>
          <w:szCs w:val="16"/>
          <w:lang w:eastAsia="en-US"/>
        </w:rPr>
      </w:pPr>
      <w:r>
        <w:rPr>
          <w:b/>
          <w:sz w:val="18"/>
          <w:szCs w:val="18"/>
          <w:lang w:eastAsia="en-US"/>
        </w:rPr>
      </w:r>
    </w:p>
    <w:p>
      <w:pPr>
        <w:pStyle w:val="Normal"/>
        <w:rPr>
          <w:b/>
          <w:sz w:val="18"/>
          <w:szCs w:val="18"/>
          <w:lang w:eastAsia="en-US"/>
        </w:rPr>
      </w:pPr>
      <w:r>
        <w:rPr>
          <w:b/>
          <w:sz w:val="18"/>
          <w:szCs w:val="18"/>
          <w:lang w:eastAsia="en-US"/>
        </w:rPr>
        <w:t>Zgoda na przetwarzanie danych osobowych</w:t>
      </w:r>
    </w:p>
    <w:p>
      <w:pPr>
        <w:pStyle w:val="Normal"/>
        <w:shd w:val="clear" w:color="auto" w:fill="FFFFFF"/>
        <w:suppressAutoHyphens w:val="false"/>
        <w:spacing w:beforeAutospacing="1" w:afterAutospacing="1"/>
        <w:textAlignment w:val="center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Ja niżej popisana/podpisany na podstawie art. 6 ust. 1 lit. a, art. 9 ust. 2 lit. a rozporządzenia Parlamentu Europejskiego i Rady (UE) 2016/679 z dnia 27 kwietnia 2016 r. </w:t>
      </w:r>
      <w:r>
        <w:rPr>
          <w:i/>
          <w:sz w:val="18"/>
          <w:szCs w:val="18"/>
          <w:lang w:eastAsia="en-US"/>
        </w:rPr>
        <w:t>w sprawie ochrony osób fizycznych w związku z przetwarzaniem danych osobowych i w sprawie swobodnego przepływu takich danych oraz uchylenia dyrektywy 95/46/WE (ogólne rozporządzenie o ochronie danych)</w:t>
      </w:r>
      <w:r>
        <w:rPr>
          <w:sz w:val="18"/>
          <w:szCs w:val="18"/>
          <w:lang w:eastAsia="en-US"/>
        </w:rPr>
        <w:t xml:space="preserve"> Dz. Urz. UE L 119/1, z 4.5.2016, zwanego dalej „RODO” wyrażam</w:t>
      </w:r>
      <w:r>
        <w:rPr>
          <w:b/>
          <w:sz w:val="18"/>
          <w:szCs w:val="18"/>
          <w:lang w:eastAsia="en-US"/>
        </w:rPr>
        <w:t xml:space="preserve"> </w:t>
      </w:r>
      <w:r>
        <w:rPr>
          <w:sz w:val="18"/>
          <w:szCs w:val="18"/>
          <w:lang w:eastAsia="en-US"/>
        </w:rPr>
        <w:t xml:space="preserve">zgodę na przetwarzanie następujących kategorii moich danych osobowych (imię, nazwisko, telefon, mail, adres, itp.) </w:t>
      </w:r>
      <w:r>
        <w:rPr>
          <w:color w:val="000000"/>
          <w:sz w:val="18"/>
          <w:szCs w:val="18"/>
          <w:lang w:eastAsia="pl-PL"/>
        </w:rPr>
        <w:t>Podane przeze mnie dane osobowe będą przetwarzane wyłącznie w celu</w:t>
      </w:r>
      <w:r>
        <w:rPr>
          <w:sz w:val="18"/>
          <w:szCs w:val="18"/>
          <w:lang w:eastAsia="en-US"/>
        </w:rPr>
        <w:t xml:space="preserve"> przeprowadzenia konkursu.</w:t>
      </w:r>
    </w:p>
    <w:p>
      <w:pPr>
        <w:pStyle w:val="Normal"/>
        <w:shd w:val="clear" w:color="auto" w:fill="FFFFFF"/>
        <w:suppressAutoHyphens w:val="false"/>
        <w:spacing w:beforeAutospacing="1" w:afterAutospacing="1"/>
        <w:jc w:val="both"/>
        <w:textAlignment w:val="center"/>
        <w:rPr>
          <w:sz w:val="18"/>
          <w:szCs w:val="18"/>
          <w:lang w:eastAsia="pl-PL"/>
        </w:rPr>
      </w:pPr>
      <w:r>
        <w:rPr>
          <w:sz w:val="18"/>
          <w:szCs w:val="18"/>
          <w:lang w:eastAsia="en-US"/>
        </w:rPr>
        <w:t>Podpis: ……………………………………………………………………….</w:t>
      </w:r>
    </w:p>
    <w:p>
      <w:pPr>
        <w:pStyle w:val="Normal"/>
        <w:tabs>
          <w:tab w:val="clear" w:pos="708"/>
          <w:tab w:val="left" w:pos="4230" w:leader="none"/>
        </w:tabs>
        <w:rPr/>
      </w:pPr>
      <w:r>
        <w:rPr/>
      </w:r>
    </w:p>
    <w:sectPr>
      <w:headerReference w:type="even" r:id="rId6"/>
      <w:headerReference w:type="first" r:id="rId7"/>
      <w:footerReference w:type="even" r:id="rId8"/>
      <w:footerReference w:type="first" r:id="rId9"/>
      <w:type w:val="nextPage"/>
      <w:pgSz w:w="11906" w:h="16838"/>
      <w:pgMar w:left="1417" w:right="1417" w:gutter="0" w:header="0" w:top="708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2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28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28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8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6135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336135"/>
    <w:rPr>
      <w:color w:val="0000FF"/>
      <w:u w:val="single"/>
    </w:rPr>
  </w:style>
  <w:style w:type="character" w:styleId="NagwekZnak" w:customStyle="1">
    <w:name w:val="Nagłówek Znak"/>
    <w:basedOn w:val="DefaultParagraphFont"/>
    <w:uiPriority w:val="99"/>
    <w:semiHidden/>
    <w:qFormat/>
    <w:rsid w:val="00336135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StopkaZnak" w:customStyle="1">
    <w:name w:val="Stopka Znak"/>
    <w:basedOn w:val="DefaultParagraphFont"/>
    <w:uiPriority w:val="99"/>
    <w:qFormat/>
    <w:rsid w:val="00336135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33613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33613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555069"/>
    <w:pPr>
      <w:spacing w:before="0" w:after="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zsp.kaminski@gmail.com" TargetMode="External"/><Relationship Id="rId3" Type="http://schemas.openxmlformats.org/officeDocument/2006/relationships/hyperlink" Target="mailto:zsp.kaminski@gmail.com" TargetMode="External"/><Relationship Id="rId4" Type="http://schemas.openxmlformats.org/officeDocument/2006/relationships/hyperlink" Target="mailto:sylwiabanczyk@gmail.com" TargetMode="External"/><Relationship Id="rId5" Type="http://schemas.openxmlformats.org/officeDocument/2006/relationships/hyperlink" Target="mailto:zsp.kaminski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LibreOffice/26.2.6.3$Windows_X86_64 LibreOffice_project/8221e31b3ac356a1623c672912a3d2b492f7e3d1</Application>
  <AppVersion>15.0000</AppVersion>
  <Pages>3</Pages>
  <Words>519</Words>
  <Characters>3525</Characters>
  <CharactersWithSpaces>4003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2026-09-30T07:13:00Z</dcterms:created>
  <dc:creator>hp</dc:creator>
  <dc:description/>
  <dc:language>pl-PL</dc:language>
  <cp:lastModifiedBy/>
  <dcterms:modified xsi:type="dcterms:W3CDTF">2026-10-15T19:50:11Z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