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BB02" w14:textId="19854977" w:rsidR="002D3CC4" w:rsidRDefault="002D3CC4" w:rsidP="2EECD14A">
      <w:pPr>
        <w:spacing w:after="0"/>
        <w:rPr>
          <w:rFonts w:ascii="Calibri" w:eastAsia="Calibri" w:hAnsi="Calibri" w:cs="Calibri"/>
          <w:color w:val="000000" w:themeColor="text1"/>
          <w:sz w:val="28"/>
          <w:szCs w:val="28"/>
        </w:rPr>
      </w:pPr>
    </w:p>
    <w:p w14:paraId="3C03F875" w14:textId="3B0B1396" w:rsidR="002D3CC4" w:rsidRDefault="3E7AC73E" w:rsidP="2EECD14A">
      <w:pPr>
        <w:spacing w:after="0"/>
      </w:pPr>
      <w:r w:rsidRPr="2EECD14A">
        <w:rPr>
          <w:rFonts w:ascii="Calibri" w:eastAsia="Calibri" w:hAnsi="Calibri" w:cs="Calibri"/>
          <w:color w:val="000000" w:themeColor="text1"/>
          <w:sz w:val="28"/>
          <w:szCs w:val="28"/>
        </w:rPr>
        <w:t xml:space="preserve"> </w:t>
      </w:r>
    </w:p>
    <w:p w14:paraId="509577CC" w14:textId="51E8F6FE" w:rsidR="002D3CC4" w:rsidRDefault="3E7AC73E" w:rsidP="2EECD14A">
      <w:pPr>
        <w:spacing w:after="0" w:line="360" w:lineRule="auto"/>
        <w:ind w:firstLine="708"/>
        <w:jc w:val="center"/>
      </w:pPr>
      <w:r w:rsidRPr="2EECD14A">
        <w:rPr>
          <w:rFonts w:ascii="Calibri" w:eastAsia="Calibri" w:hAnsi="Calibri" w:cs="Calibri"/>
          <w:b/>
          <w:bCs/>
          <w:color w:val="000000" w:themeColor="text1"/>
          <w:sz w:val="64"/>
          <w:szCs w:val="64"/>
        </w:rPr>
        <w:t>Konkurs</w:t>
      </w:r>
    </w:p>
    <w:p w14:paraId="43DDE5DC" w14:textId="76FCA15D" w:rsidR="002D3CC4" w:rsidRDefault="3E7AC73E" w:rsidP="2EECD14A">
      <w:pPr>
        <w:spacing w:after="0" w:line="360" w:lineRule="auto"/>
        <w:ind w:firstLine="708"/>
        <w:jc w:val="center"/>
      </w:pPr>
      <w:r w:rsidRPr="2EECD14A">
        <w:rPr>
          <w:rFonts w:ascii="Calibri" w:eastAsia="Calibri" w:hAnsi="Calibri" w:cs="Calibri"/>
          <w:b/>
          <w:bCs/>
          <w:color w:val="000000" w:themeColor="text1"/>
          <w:sz w:val="32"/>
          <w:szCs w:val="32"/>
        </w:rPr>
        <w:t>„Kopalnia Talentów”</w:t>
      </w:r>
    </w:p>
    <w:p w14:paraId="73B0B5D0" w14:textId="165A004B" w:rsidR="002D3CC4" w:rsidRDefault="3E7AC73E" w:rsidP="2EECD14A">
      <w:pPr>
        <w:spacing w:after="0" w:line="360" w:lineRule="auto"/>
        <w:ind w:firstLine="708"/>
        <w:jc w:val="center"/>
      </w:pPr>
      <w:r w:rsidRPr="2EECD14A">
        <w:rPr>
          <w:rFonts w:ascii="Calibri" w:eastAsia="Calibri" w:hAnsi="Calibri" w:cs="Calibri"/>
          <w:b/>
          <w:bCs/>
          <w:color w:val="000000" w:themeColor="text1"/>
          <w:sz w:val="28"/>
          <w:szCs w:val="28"/>
        </w:rPr>
        <w:t>REGULAMIN</w:t>
      </w:r>
    </w:p>
    <w:p w14:paraId="21936D5B" w14:textId="27ED6F8C" w:rsidR="002D3CC4" w:rsidRDefault="3E7AC73E" w:rsidP="2EECD14A">
      <w:pPr>
        <w:spacing w:after="0" w:line="360" w:lineRule="auto"/>
        <w:ind w:firstLine="708"/>
        <w:jc w:val="center"/>
      </w:pPr>
      <w:r w:rsidRPr="2EECD14A">
        <w:rPr>
          <w:rFonts w:ascii="Calibri" w:eastAsia="Calibri" w:hAnsi="Calibri" w:cs="Calibri"/>
          <w:b/>
          <w:bCs/>
          <w:color w:val="000000" w:themeColor="text1"/>
          <w:sz w:val="28"/>
          <w:szCs w:val="28"/>
        </w:rPr>
        <w:t xml:space="preserve"> </w:t>
      </w:r>
    </w:p>
    <w:p w14:paraId="156FA6E0" w14:textId="2199D329" w:rsidR="002D3CC4" w:rsidRDefault="3E7AC73E" w:rsidP="2EECD14A">
      <w:pPr>
        <w:spacing w:after="0" w:line="360" w:lineRule="auto"/>
        <w:ind w:firstLine="708"/>
        <w:jc w:val="center"/>
      </w:pPr>
      <w:r w:rsidRPr="2EECD14A">
        <w:rPr>
          <w:rFonts w:ascii="Calibri" w:eastAsia="Calibri" w:hAnsi="Calibri" w:cs="Calibri"/>
          <w:b/>
          <w:bCs/>
          <w:color w:val="000000" w:themeColor="text1"/>
          <w:sz w:val="28"/>
          <w:szCs w:val="28"/>
        </w:rPr>
        <w:t xml:space="preserve"> </w:t>
      </w:r>
    </w:p>
    <w:p w14:paraId="3F0F0921" w14:textId="4D026251" w:rsidR="002D3CC4" w:rsidRDefault="3E7AC73E" w:rsidP="2EECD14A">
      <w:pPr>
        <w:spacing w:after="0" w:line="360" w:lineRule="auto"/>
        <w:ind w:firstLine="708"/>
        <w:jc w:val="center"/>
      </w:pPr>
      <w:r w:rsidRPr="2EECD14A">
        <w:rPr>
          <w:rFonts w:ascii="Calibri" w:eastAsia="Calibri" w:hAnsi="Calibri" w:cs="Calibri"/>
          <w:b/>
          <w:bCs/>
          <w:color w:val="000000" w:themeColor="text1"/>
        </w:rPr>
        <w:t>§ 1</w:t>
      </w:r>
    </w:p>
    <w:p w14:paraId="3216CF95" w14:textId="50353402" w:rsidR="002D3CC4" w:rsidRDefault="3E7AC73E" w:rsidP="2EECD14A">
      <w:pPr>
        <w:spacing w:after="0" w:line="360" w:lineRule="auto"/>
        <w:ind w:firstLine="708"/>
        <w:jc w:val="center"/>
      </w:pPr>
      <w:r w:rsidRPr="2EECD14A">
        <w:rPr>
          <w:rFonts w:ascii="Calibri" w:eastAsia="Calibri" w:hAnsi="Calibri" w:cs="Calibri"/>
          <w:b/>
          <w:bCs/>
          <w:color w:val="000000" w:themeColor="text1"/>
        </w:rPr>
        <w:t>Organizator</w:t>
      </w:r>
    </w:p>
    <w:p w14:paraId="15C71A05" w14:textId="2BD2CBFE" w:rsidR="002D3CC4" w:rsidRDefault="3E7AC73E" w:rsidP="2EECD14A">
      <w:pPr>
        <w:spacing w:after="0" w:line="360" w:lineRule="auto"/>
        <w:ind w:firstLine="708"/>
        <w:jc w:val="both"/>
      </w:pPr>
      <w:r w:rsidRPr="2EECD14A">
        <w:rPr>
          <w:rFonts w:ascii="Calibri" w:eastAsia="Calibri" w:hAnsi="Calibri" w:cs="Calibri"/>
          <w:color w:val="000000" w:themeColor="text1"/>
        </w:rPr>
        <w:t>Organizatorem konkursu jest firma PREVAC  Sp. z o.o. we współpracy z I Liceum Ogólnokształcącym im. 14 Pułku Powstańców Śląskich w Wodzisławiu Śląskim oraz  Powiatowym Ośrodkiem Doskonalenia Nauczycieli w Wodzisławiu Śląskim.</w:t>
      </w:r>
    </w:p>
    <w:p w14:paraId="60DACA30" w14:textId="739EC48A" w:rsidR="002D3CC4" w:rsidRDefault="3E7AC73E" w:rsidP="2EECD14A">
      <w:pPr>
        <w:spacing w:after="0" w:line="360" w:lineRule="auto"/>
        <w:ind w:firstLine="708"/>
        <w:jc w:val="center"/>
      </w:pPr>
      <w:r w:rsidRPr="2EECD14A">
        <w:rPr>
          <w:rFonts w:ascii="Calibri" w:eastAsia="Calibri" w:hAnsi="Calibri" w:cs="Calibri"/>
          <w:b/>
          <w:bCs/>
          <w:color w:val="000000" w:themeColor="text1"/>
        </w:rPr>
        <w:t>§ 2</w:t>
      </w:r>
    </w:p>
    <w:p w14:paraId="545B5759" w14:textId="7D35EB24" w:rsidR="002D3CC4" w:rsidRDefault="3E7AC73E" w:rsidP="2EECD14A">
      <w:pPr>
        <w:spacing w:after="0" w:line="360" w:lineRule="auto"/>
        <w:ind w:firstLine="708"/>
        <w:jc w:val="center"/>
      </w:pPr>
      <w:r w:rsidRPr="2EECD14A">
        <w:rPr>
          <w:rFonts w:ascii="Calibri" w:eastAsia="Calibri" w:hAnsi="Calibri" w:cs="Calibri"/>
          <w:b/>
          <w:bCs/>
          <w:color w:val="000000" w:themeColor="text1"/>
        </w:rPr>
        <w:t>Cel konkursu</w:t>
      </w:r>
    </w:p>
    <w:p w14:paraId="1A2AC7CB" w14:textId="4DC637DC" w:rsidR="002D3CC4" w:rsidRDefault="3E7AC73E" w:rsidP="2EECD14A">
      <w:pPr>
        <w:spacing w:after="0" w:line="360" w:lineRule="auto"/>
        <w:ind w:firstLine="708"/>
        <w:jc w:val="both"/>
      </w:pPr>
      <w:r w:rsidRPr="2EECD14A">
        <w:rPr>
          <w:rFonts w:ascii="Calibri" w:eastAsia="Calibri" w:hAnsi="Calibri" w:cs="Calibri"/>
          <w:color w:val="000000" w:themeColor="text1"/>
        </w:rPr>
        <w:t>Celem konkursu jest rozwój umiejętności analitycznych, logicznego myślenia oraz praktyczne zastosowanie wiedzy w naukach ścisłych.</w:t>
      </w:r>
    </w:p>
    <w:p w14:paraId="5814628D" w14:textId="16F5A8B3" w:rsidR="002D3CC4" w:rsidRDefault="3E7AC73E" w:rsidP="2EECD14A">
      <w:pPr>
        <w:spacing w:after="0" w:line="360" w:lineRule="auto"/>
        <w:ind w:firstLine="708"/>
        <w:jc w:val="both"/>
      </w:pPr>
      <w:r w:rsidRPr="2EECD14A">
        <w:rPr>
          <w:rFonts w:ascii="Calibri" w:eastAsia="Calibri" w:hAnsi="Calibri" w:cs="Calibri"/>
          <w:color w:val="000000" w:themeColor="text1"/>
        </w:rPr>
        <w:t xml:space="preserve"> </w:t>
      </w:r>
    </w:p>
    <w:p w14:paraId="22D0ACA5" w14:textId="081C6794" w:rsidR="002D3CC4" w:rsidRDefault="3E7AC73E" w:rsidP="2EECD14A">
      <w:pPr>
        <w:spacing w:after="0" w:line="360" w:lineRule="auto"/>
        <w:ind w:firstLine="708"/>
        <w:jc w:val="center"/>
      </w:pPr>
      <w:r w:rsidRPr="2EECD14A">
        <w:rPr>
          <w:rFonts w:ascii="Calibri" w:eastAsia="Calibri" w:hAnsi="Calibri" w:cs="Calibri"/>
          <w:b/>
          <w:bCs/>
          <w:color w:val="000000" w:themeColor="text1"/>
        </w:rPr>
        <w:t>§ 3</w:t>
      </w:r>
    </w:p>
    <w:p w14:paraId="4DCF798E" w14:textId="73BC92B1" w:rsidR="002D3CC4" w:rsidRDefault="3E7AC73E" w:rsidP="2EECD14A">
      <w:pPr>
        <w:spacing w:after="0" w:line="360" w:lineRule="auto"/>
        <w:ind w:firstLine="708"/>
        <w:jc w:val="center"/>
      </w:pPr>
      <w:r w:rsidRPr="2EECD14A">
        <w:rPr>
          <w:rFonts w:ascii="Calibri" w:eastAsia="Calibri" w:hAnsi="Calibri" w:cs="Calibri"/>
          <w:b/>
          <w:bCs/>
          <w:color w:val="000000" w:themeColor="text1"/>
        </w:rPr>
        <w:t>Warunki uczestnictwa</w:t>
      </w:r>
    </w:p>
    <w:p w14:paraId="132B0BE7" w14:textId="2743C469" w:rsidR="002D3CC4" w:rsidRDefault="70BF8EC0" w:rsidP="20EBAD29">
      <w:pPr>
        <w:spacing w:after="0" w:line="360" w:lineRule="auto"/>
        <w:ind w:firstLine="708"/>
        <w:jc w:val="both"/>
        <w:rPr>
          <w:rFonts w:ascii="Calibri" w:eastAsia="Calibri" w:hAnsi="Calibri" w:cs="Calibri"/>
        </w:rPr>
      </w:pPr>
      <w:r w:rsidRPr="20EBAD29">
        <w:rPr>
          <w:rFonts w:ascii="Calibri" w:eastAsia="Calibri" w:hAnsi="Calibri" w:cs="Calibri"/>
          <w:color w:val="000000" w:themeColor="text1"/>
        </w:rPr>
        <w:t xml:space="preserve">Konkurs jest skierowany do uczniów klas ósmych szkół podstawowych z powiatu wodzisławskiego, wykazujących zainteresowanie fizyką, chemią i matematyką. Uczestników konkursu będą zgłaszać rodzice poprzez formularz online, który jest pod linkiem </w:t>
      </w:r>
      <w:hyperlink r:id="rId5">
        <w:r w:rsidR="6D5AB359" w:rsidRPr="20EBAD29">
          <w:rPr>
            <w:rStyle w:val="Hipercze"/>
            <w:rFonts w:ascii="Calibri" w:eastAsia="Calibri" w:hAnsi="Calibri" w:cs="Calibri"/>
          </w:rPr>
          <w:t>https://forms.office.com/e/JKX9AYV0Yt</w:t>
        </w:r>
      </w:hyperlink>
    </w:p>
    <w:p w14:paraId="15548108" w14:textId="295CDEEF" w:rsidR="002D3CC4" w:rsidRDefault="002D3CC4" w:rsidP="20EBAD29">
      <w:pPr>
        <w:spacing w:after="0" w:line="360" w:lineRule="auto"/>
        <w:ind w:firstLine="708"/>
        <w:jc w:val="both"/>
        <w:rPr>
          <w:rFonts w:ascii="Calibri" w:eastAsia="Calibri" w:hAnsi="Calibri" w:cs="Calibri"/>
        </w:rPr>
      </w:pPr>
    </w:p>
    <w:p w14:paraId="44116876" w14:textId="09C431E1" w:rsidR="002D3CC4" w:rsidRDefault="3E7AC73E" w:rsidP="2EECD14A">
      <w:pPr>
        <w:spacing w:after="0" w:line="360" w:lineRule="auto"/>
        <w:jc w:val="both"/>
      </w:pPr>
      <w:r w:rsidRPr="2EECD14A">
        <w:rPr>
          <w:rFonts w:ascii="Calibri" w:eastAsia="Calibri" w:hAnsi="Calibri" w:cs="Calibri"/>
          <w:color w:val="000000" w:themeColor="text1"/>
        </w:rPr>
        <w:t>Będzie on aktywny od dnia 10.02.2026 r.</w:t>
      </w:r>
    </w:p>
    <w:p w14:paraId="0659D8C5" w14:textId="138E06A5" w:rsidR="002D3CC4" w:rsidRDefault="3E7AC73E" w:rsidP="2EECD14A">
      <w:pPr>
        <w:spacing w:after="0" w:line="360" w:lineRule="auto"/>
        <w:ind w:firstLine="708"/>
        <w:jc w:val="both"/>
      </w:pPr>
      <w:r w:rsidRPr="2EECD14A">
        <w:rPr>
          <w:rFonts w:ascii="Calibri" w:eastAsia="Calibri" w:hAnsi="Calibri" w:cs="Calibri"/>
          <w:b/>
          <w:bCs/>
          <w:color w:val="000000" w:themeColor="text1"/>
        </w:rPr>
        <w:t>Termin zgłoszeń: 12 marca 2026 r., godz. 15.00</w:t>
      </w:r>
    </w:p>
    <w:p w14:paraId="13A56BD9" w14:textId="584C036D" w:rsidR="002D3CC4" w:rsidRDefault="3E7AC73E" w:rsidP="2EECD14A">
      <w:pPr>
        <w:spacing w:after="0" w:line="360" w:lineRule="auto"/>
        <w:ind w:firstLine="708"/>
        <w:jc w:val="both"/>
      </w:pPr>
      <w:r w:rsidRPr="2EECD14A">
        <w:rPr>
          <w:rFonts w:ascii="Calibri" w:eastAsia="Calibri" w:hAnsi="Calibri" w:cs="Calibri"/>
          <w:color w:val="000000" w:themeColor="text1"/>
        </w:rPr>
        <w:t xml:space="preserve"> </w:t>
      </w:r>
    </w:p>
    <w:p w14:paraId="7A75143A" w14:textId="7DDC7A03" w:rsidR="002D3CC4" w:rsidRDefault="3E7AC73E" w:rsidP="2EECD14A">
      <w:pPr>
        <w:spacing w:after="0" w:line="360" w:lineRule="auto"/>
        <w:ind w:firstLine="708"/>
        <w:jc w:val="both"/>
      </w:pPr>
      <w:r w:rsidRPr="2EECD14A">
        <w:rPr>
          <w:rFonts w:ascii="Calibri" w:eastAsia="Calibri" w:hAnsi="Calibri" w:cs="Calibri"/>
          <w:color w:val="000000" w:themeColor="text1"/>
        </w:rPr>
        <w:t xml:space="preserve"> </w:t>
      </w:r>
    </w:p>
    <w:p w14:paraId="02605DAC" w14:textId="3F8C6BDB" w:rsidR="002D3CC4" w:rsidRDefault="3E7AC73E" w:rsidP="2EECD14A">
      <w:pPr>
        <w:spacing w:after="0" w:line="360" w:lineRule="auto"/>
        <w:ind w:firstLine="708"/>
        <w:jc w:val="both"/>
      </w:pPr>
      <w:r w:rsidRPr="2EECD14A">
        <w:rPr>
          <w:rFonts w:ascii="Calibri" w:eastAsia="Calibri" w:hAnsi="Calibri" w:cs="Calibri"/>
          <w:color w:val="000000" w:themeColor="text1"/>
        </w:rPr>
        <w:t xml:space="preserve"> </w:t>
      </w:r>
    </w:p>
    <w:p w14:paraId="20824355" w14:textId="698D54BB" w:rsidR="002D3CC4" w:rsidRDefault="3E7AC73E" w:rsidP="2EECD14A">
      <w:pPr>
        <w:spacing w:after="0" w:line="360" w:lineRule="auto"/>
        <w:jc w:val="both"/>
      </w:pPr>
      <w:r w:rsidRPr="2EECD14A">
        <w:rPr>
          <w:rFonts w:ascii="Calibri" w:eastAsia="Calibri" w:hAnsi="Calibri" w:cs="Calibri"/>
          <w:color w:val="000000" w:themeColor="text1"/>
        </w:rPr>
        <w:t xml:space="preserve"> </w:t>
      </w:r>
    </w:p>
    <w:p w14:paraId="4E7046B6" w14:textId="383D558B" w:rsidR="002D3CC4" w:rsidRDefault="3E7AC73E" w:rsidP="2EECD14A">
      <w:pPr>
        <w:spacing w:after="0" w:line="360" w:lineRule="auto"/>
        <w:ind w:firstLine="708"/>
        <w:jc w:val="center"/>
      </w:pPr>
      <w:r w:rsidRPr="2EECD14A">
        <w:rPr>
          <w:rFonts w:ascii="Calibri" w:eastAsia="Calibri" w:hAnsi="Calibri" w:cs="Calibri"/>
          <w:b/>
          <w:bCs/>
          <w:color w:val="000000" w:themeColor="text1"/>
        </w:rPr>
        <w:lastRenderedPageBreak/>
        <w:t>§ 4</w:t>
      </w:r>
    </w:p>
    <w:p w14:paraId="2911BDB9" w14:textId="60250CA7" w:rsidR="002D3CC4" w:rsidRDefault="3E7AC73E" w:rsidP="2EECD14A">
      <w:pPr>
        <w:spacing w:after="0" w:line="360" w:lineRule="auto"/>
        <w:ind w:firstLine="708"/>
        <w:jc w:val="center"/>
      </w:pPr>
      <w:r w:rsidRPr="2EECD14A">
        <w:rPr>
          <w:rFonts w:ascii="Calibri" w:eastAsia="Calibri" w:hAnsi="Calibri" w:cs="Calibri"/>
          <w:b/>
          <w:bCs/>
          <w:color w:val="000000" w:themeColor="text1"/>
        </w:rPr>
        <w:t>Warunki oceny</w:t>
      </w:r>
    </w:p>
    <w:p w14:paraId="617A9A60" w14:textId="559E32B9" w:rsidR="002D3CC4" w:rsidRDefault="3E7AC73E" w:rsidP="2EECD14A">
      <w:pPr>
        <w:spacing w:after="0" w:line="360" w:lineRule="auto"/>
        <w:jc w:val="both"/>
      </w:pPr>
      <w:r w:rsidRPr="2EECD14A">
        <w:rPr>
          <w:rFonts w:ascii="Calibri" w:eastAsia="Calibri" w:hAnsi="Calibri" w:cs="Calibri"/>
          <w:color w:val="000000" w:themeColor="text1"/>
        </w:rPr>
        <w:t xml:space="preserve">Punktacja końcowa będzie obejmowała sumę wyników z testu (Etap I) oraz oceny za projekt (Etap II). </w:t>
      </w:r>
    </w:p>
    <w:p w14:paraId="7CA64D80" w14:textId="532C9443" w:rsidR="002D3CC4" w:rsidRDefault="3E7AC73E" w:rsidP="2EECD14A">
      <w:pPr>
        <w:spacing w:after="0" w:line="360" w:lineRule="auto"/>
        <w:ind w:firstLine="708"/>
        <w:jc w:val="center"/>
      </w:pPr>
      <w:r w:rsidRPr="2EECD14A">
        <w:rPr>
          <w:rFonts w:ascii="Calibri" w:eastAsia="Calibri" w:hAnsi="Calibri" w:cs="Calibri"/>
          <w:b/>
          <w:bCs/>
          <w:color w:val="000000" w:themeColor="text1"/>
        </w:rPr>
        <w:t>§ 5</w:t>
      </w:r>
    </w:p>
    <w:p w14:paraId="22E74D69" w14:textId="3C2933E3" w:rsidR="002D3CC4" w:rsidRDefault="3E7AC73E" w:rsidP="2EECD14A">
      <w:pPr>
        <w:spacing w:after="0" w:line="360" w:lineRule="auto"/>
        <w:ind w:firstLine="708"/>
        <w:jc w:val="center"/>
      </w:pPr>
      <w:r w:rsidRPr="2EECD14A">
        <w:rPr>
          <w:rFonts w:ascii="Calibri" w:eastAsia="Calibri" w:hAnsi="Calibri" w:cs="Calibri"/>
          <w:b/>
          <w:bCs/>
          <w:color w:val="000000" w:themeColor="text1"/>
        </w:rPr>
        <w:t>Przebieg  konkursu</w:t>
      </w:r>
    </w:p>
    <w:p w14:paraId="18B4015E" w14:textId="40F033AC" w:rsidR="002D3CC4" w:rsidRDefault="3E7AC73E" w:rsidP="2EECD14A">
      <w:pPr>
        <w:spacing w:after="0" w:line="360" w:lineRule="auto"/>
        <w:ind w:firstLine="708"/>
        <w:jc w:val="both"/>
      </w:pPr>
      <w:r w:rsidRPr="2EECD14A">
        <w:rPr>
          <w:rFonts w:ascii="Calibri" w:eastAsia="Calibri" w:hAnsi="Calibri" w:cs="Calibri"/>
          <w:color w:val="000000" w:themeColor="text1"/>
        </w:rPr>
        <w:t>Konkurs składa się z dwóch etapów:</w:t>
      </w:r>
    </w:p>
    <w:p w14:paraId="30A9475B" w14:textId="00671D4E" w:rsidR="002D3CC4" w:rsidRDefault="3E7AC73E" w:rsidP="2EECD14A">
      <w:pPr>
        <w:spacing w:after="0" w:line="360" w:lineRule="auto"/>
        <w:ind w:firstLine="708"/>
        <w:jc w:val="both"/>
      </w:pPr>
      <w:r w:rsidRPr="2EECD14A">
        <w:rPr>
          <w:rFonts w:ascii="Calibri" w:eastAsia="Calibri" w:hAnsi="Calibri" w:cs="Calibri"/>
          <w:b/>
          <w:bCs/>
          <w:color w:val="000000" w:themeColor="text1"/>
        </w:rPr>
        <w:t>Etap I</w:t>
      </w:r>
    </w:p>
    <w:p w14:paraId="547950D4" w14:textId="3AF4688D" w:rsidR="002D3CC4" w:rsidRDefault="3E7AC73E" w:rsidP="2EECD14A">
      <w:pPr>
        <w:spacing w:after="0" w:line="360" w:lineRule="auto"/>
        <w:ind w:firstLine="708"/>
        <w:jc w:val="both"/>
      </w:pPr>
      <w:r w:rsidRPr="2EECD14A">
        <w:rPr>
          <w:rFonts w:ascii="Calibri" w:eastAsia="Calibri" w:hAnsi="Calibri" w:cs="Calibri"/>
          <w:color w:val="000000" w:themeColor="text1"/>
        </w:rPr>
        <w:t>Test wiedzy wielokrotnego wyboru (20 pytań)  w formie online obejmujący zagadnienia                    z fizyki, chemii i matematyki. Do II etapu Komisja zakwalifikuje czterech uczniów na podstawie otrzymanych najlepszych wyników z testu.  W wyjątkowych sytuacjach o liczbie uczestników finału będzie decydować Komisja.</w:t>
      </w:r>
    </w:p>
    <w:p w14:paraId="0C834878" w14:textId="4C666560" w:rsidR="002D3CC4" w:rsidRDefault="3E7AC73E" w:rsidP="2EECD14A">
      <w:pPr>
        <w:spacing w:after="0" w:line="360" w:lineRule="auto"/>
        <w:ind w:firstLine="708"/>
        <w:jc w:val="both"/>
      </w:pPr>
      <w:r w:rsidRPr="2EECD14A">
        <w:rPr>
          <w:rFonts w:ascii="Calibri" w:eastAsia="Calibri" w:hAnsi="Calibri" w:cs="Calibri"/>
          <w:b/>
          <w:bCs/>
          <w:color w:val="000000" w:themeColor="text1"/>
        </w:rPr>
        <w:t>Etap II</w:t>
      </w:r>
    </w:p>
    <w:p w14:paraId="322891B5" w14:textId="68C7084C" w:rsidR="002D3CC4" w:rsidRDefault="3E7AC73E" w:rsidP="2EECD14A">
      <w:pPr>
        <w:spacing w:after="0" w:line="360" w:lineRule="auto"/>
        <w:ind w:firstLine="708"/>
        <w:jc w:val="both"/>
        <w:rPr>
          <w:rFonts w:ascii="Calibri" w:eastAsia="Calibri" w:hAnsi="Calibri" w:cs="Calibri"/>
          <w:color w:val="000000" w:themeColor="text1"/>
        </w:rPr>
      </w:pPr>
      <w:r w:rsidRPr="2EECD14A">
        <w:rPr>
          <w:rFonts w:ascii="Calibri" w:eastAsia="Calibri" w:hAnsi="Calibri" w:cs="Calibri"/>
          <w:color w:val="000000" w:themeColor="text1"/>
        </w:rPr>
        <w:t>Zadaniem II etapu jest prezentacja projektu. Uczestnicy, którzy zakwalifikują się do II etapu wybierają jeden z zaproponowanych tematów i przygotowują projekt.                                                                Szczegóły organizacyjne dotyczące II etapu, założenia do projektu oraz kryteria oceny                                                                                      projektu zostaną przesłane zakwalifikowanym uczestnikom po rozstrzygnięciu etapu I.</w:t>
      </w:r>
      <w:r w:rsidR="00000000">
        <w:br/>
      </w:r>
      <w:r w:rsidRPr="2EECD14A">
        <w:rPr>
          <w:rFonts w:ascii="Calibri" w:eastAsia="Calibri" w:hAnsi="Calibri" w:cs="Calibri"/>
          <w:color w:val="000000" w:themeColor="text1"/>
        </w:rPr>
        <w:t xml:space="preserve"> </w:t>
      </w:r>
      <w:r w:rsidR="00000000">
        <w:br/>
      </w:r>
    </w:p>
    <w:p w14:paraId="26C8BDA0" w14:textId="0DD7AA82" w:rsidR="002D3CC4" w:rsidRDefault="3E7AC73E" w:rsidP="2EECD14A">
      <w:pPr>
        <w:spacing w:after="0" w:line="360" w:lineRule="auto"/>
        <w:jc w:val="both"/>
      </w:pPr>
      <w:r w:rsidRPr="2EECD14A">
        <w:rPr>
          <w:rFonts w:ascii="Calibri" w:eastAsia="Calibri" w:hAnsi="Calibri" w:cs="Calibri"/>
          <w:b/>
          <w:bCs/>
          <w:color w:val="000000" w:themeColor="text1"/>
        </w:rPr>
        <w:t>Test odbędzie się w formie online</w:t>
      </w:r>
      <w:r w:rsidRPr="2EECD14A">
        <w:rPr>
          <w:rFonts w:ascii="Calibri" w:eastAsia="Calibri" w:hAnsi="Calibri" w:cs="Calibri"/>
          <w:color w:val="000000" w:themeColor="text1"/>
        </w:rPr>
        <w:t xml:space="preserve"> </w:t>
      </w:r>
      <w:r w:rsidRPr="2EECD14A">
        <w:rPr>
          <w:rFonts w:ascii="Calibri" w:eastAsia="Calibri" w:hAnsi="Calibri" w:cs="Calibri"/>
          <w:b/>
          <w:bCs/>
          <w:color w:val="000000" w:themeColor="text1"/>
        </w:rPr>
        <w:t>17 marca 2026r. w godzinach: 8.00 – 10.00.                                                  Na wykonanie testu uczniowie będą mieć 45 minut.</w:t>
      </w:r>
    </w:p>
    <w:p w14:paraId="47D6491F" w14:textId="67DB96F4" w:rsidR="002D3CC4" w:rsidRDefault="3E7AC73E" w:rsidP="2EECD14A">
      <w:pPr>
        <w:spacing w:after="0" w:line="360" w:lineRule="auto"/>
        <w:jc w:val="both"/>
      </w:pPr>
      <w:r w:rsidRPr="2EECD14A">
        <w:rPr>
          <w:rFonts w:ascii="Calibri" w:eastAsia="Calibri" w:hAnsi="Calibri" w:cs="Calibri"/>
          <w:color w:val="000000" w:themeColor="text1"/>
        </w:rPr>
        <w:t xml:space="preserve">Opiekunowie uczestników otrzymają link do testu do </w:t>
      </w:r>
      <w:r w:rsidRPr="2EECD14A">
        <w:rPr>
          <w:rFonts w:ascii="Calibri" w:eastAsia="Calibri" w:hAnsi="Calibri" w:cs="Calibri"/>
          <w:b/>
          <w:bCs/>
          <w:color w:val="000000" w:themeColor="text1"/>
        </w:rPr>
        <w:t>16 marca 2026 r., g.15.00</w:t>
      </w:r>
    </w:p>
    <w:p w14:paraId="43F49E53" w14:textId="1F7CCD80" w:rsidR="002D3CC4" w:rsidRDefault="3E7AC73E" w:rsidP="2EECD14A">
      <w:pPr>
        <w:spacing w:after="0" w:line="360" w:lineRule="auto"/>
        <w:jc w:val="both"/>
      </w:pPr>
      <w:r w:rsidRPr="2EECD14A">
        <w:rPr>
          <w:rFonts w:ascii="Calibri" w:eastAsia="Calibri" w:hAnsi="Calibri" w:cs="Calibri"/>
          <w:b/>
          <w:bCs/>
          <w:color w:val="000000" w:themeColor="text1"/>
        </w:rPr>
        <w:t xml:space="preserve">Wyniki testu zostaną ogłoszone do 20 marca 2026 r., g.15.00. </w:t>
      </w:r>
      <w:r w:rsidRPr="2EECD14A">
        <w:rPr>
          <w:rFonts w:ascii="Calibri" w:eastAsia="Calibri" w:hAnsi="Calibri" w:cs="Calibri"/>
          <w:color w:val="000000" w:themeColor="text1"/>
        </w:rPr>
        <w:t>Informacja o uczestnikach konkursu, którzy zakwalifikowali się do finału zostanie zamieszczona na stronie internetowej  Powiatowego Ośrodka Doskonalenia Nauczycieli w Wodzisławiu Śląskim oraz I Liceum Ogólnokształcącego w Wodzisławiu Śląskim.</w:t>
      </w:r>
    </w:p>
    <w:p w14:paraId="6E1BB0A9" w14:textId="3CB0EA0C" w:rsidR="002D3CC4" w:rsidRDefault="3E7AC73E" w:rsidP="2EECD14A">
      <w:pPr>
        <w:spacing w:after="0" w:line="360" w:lineRule="auto"/>
        <w:jc w:val="both"/>
      </w:pPr>
      <w:r w:rsidRPr="2EECD14A">
        <w:rPr>
          <w:rFonts w:ascii="Calibri" w:eastAsia="Calibri" w:hAnsi="Calibri" w:cs="Calibri"/>
          <w:color w:val="000000" w:themeColor="text1"/>
        </w:rPr>
        <w:t>Finał Konkursu odbędzie się</w:t>
      </w:r>
      <w:r w:rsidRPr="2EECD14A">
        <w:rPr>
          <w:rFonts w:ascii="Calibri" w:eastAsia="Calibri" w:hAnsi="Calibri" w:cs="Calibri"/>
          <w:b/>
          <w:bCs/>
          <w:color w:val="000000" w:themeColor="text1"/>
        </w:rPr>
        <w:t xml:space="preserve"> 16 kwietnia 2026 r.</w:t>
      </w:r>
      <w:r w:rsidRPr="2EECD14A">
        <w:rPr>
          <w:rFonts w:ascii="Calibri" w:eastAsia="Calibri" w:hAnsi="Calibri" w:cs="Calibri"/>
          <w:color w:val="000000" w:themeColor="text1"/>
        </w:rPr>
        <w:t xml:space="preserve"> w I Liceum Ogólnokształcącym w Wodzisławiu Śląskim, gdzie uczniowie zaprezentują swoje projekty przed Komisją Konkursową.</w:t>
      </w:r>
    </w:p>
    <w:p w14:paraId="34951255" w14:textId="01CD43E5" w:rsidR="002D3CC4" w:rsidRDefault="3E7AC73E" w:rsidP="2EECD14A">
      <w:pPr>
        <w:spacing w:after="0" w:line="360" w:lineRule="auto"/>
        <w:ind w:firstLine="708"/>
        <w:jc w:val="center"/>
      </w:pPr>
      <w:r w:rsidRPr="2EECD14A">
        <w:rPr>
          <w:rFonts w:ascii="Calibri" w:eastAsia="Calibri" w:hAnsi="Calibri" w:cs="Calibri"/>
          <w:b/>
          <w:bCs/>
          <w:color w:val="000000" w:themeColor="text1"/>
        </w:rPr>
        <w:t xml:space="preserve"> </w:t>
      </w:r>
    </w:p>
    <w:p w14:paraId="0F70F2A6" w14:textId="4C6542CC" w:rsidR="002D3CC4" w:rsidRDefault="3E7AC73E" w:rsidP="2EECD14A">
      <w:pPr>
        <w:spacing w:after="0" w:line="360" w:lineRule="auto"/>
        <w:ind w:firstLine="708"/>
        <w:jc w:val="center"/>
      </w:pPr>
      <w:r w:rsidRPr="2EECD14A">
        <w:rPr>
          <w:rFonts w:ascii="Calibri" w:eastAsia="Calibri" w:hAnsi="Calibri" w:cs="Calibri"/>
          <w:b/>
          <w:bCs/>
          <w:color w:val="000000" w:themeColor="text1"/>
        </w:rPr>
        <w:t>§ 6</w:t>
      </w:r>
    </w:p>
    <w:p w14:paraId="5F206F4E" w14:textId="2FA80D9A" w:rsidR="002D3CC4" w:rsidRDefault="3E7AC73E" w:rsidP="2EECD14A">
      <w:pPr>
        <w:spacing w:after="0" w:line="360" w:lineRule="auto"/>
        <w:ind w:firstLine="708"/>
        <w:jc w:val="center"/>
      </w:pPr>
      <w:r w:rsidRPr="2EECD14A">
        <w:rPr>
          <w:rFonts w:ascii="Calibri" w:eastAsia="Calibri" w:hAnsi="Calibri" w:cs="Calibri"/>
          <w:b/>
          <w:bCs/>
          <w:color w:val="000000" w:themeColor="text1"/>
        </w:rPr>
        <w:t>Patronat i nagroda</w:t>
      </w:r>
    </w:p>
    <w:p w14:paraId="37B0DCDD" w14:textId="53C3E04B" w:rsidR="002D3CC4" w:rsidRDefault="3E7AC73E" w:rsidP="2EECD14A">
      <w:pPr>
        <w:spacing w:after="0" w:line="360" w:lineRule="auto"/>
        <w:jc w:val="both"/>
      </w:pPr>
      <w:r w:rsidRPr="2EECD14A">
        <w:rPr>
          <w:rFonts w:ascii="Calibri" w:eastAsia="Calibri" w:hAnsi="Calibri" w:cs="Calibri"/>
          <w:color w:val="000000" w:themeColor="text1"/>
        </w:rPr>
        <w:lastRenderedPageBreak/>
        <w:t>Konkurs został objęty patronatem firmy PREVAC sp. z o.o., I Liceum Ogólnokształcącego im. 14 Pułku Powstańców Śląskich w Wodzisławiu Śląskim oraz Powiatowego Ośrodka Doskonalenia Nauczycieli w Wodzisławiu Śląskim. Wszyscy uczestnicy konkursu otrzymają dyplomy. Nagrody w konkursie ufunduje firma PREVAC sp. z o.o. Finaliści II etapu otrzymają nagrody rzeczowe oraz, jako dodatkową nagrodę, wycieczkę edukacyjną do firmy PREVAC dla swoich klas. Zwycięzca II etapu otrzyma dodatkową nagrodę, która zostanie wręczona na uroczystej gali podsumowującej konkursy w roku szkolnym 2025/2026 w Powiatowym Ośrodku Doskonalenia Nauczycieli w Wodzisławiu Śląskim.</w:t>
      </w:r>
    </w:p>
    <w:p w14:paraId="09F3E99B" w14:textId="49E98325" w:rsidR="002D3CC4" w:rsidRDefault="3E7AC73E" w:rsidP="2EECD14A">
      <w:pPr>
        <w:spacing w:after="0" w:line="360" w:lineRule="auto"/>
        <w:ind w:firstLine="708"/>
        <w:jc w:val="center"/>
      </w:pPr>
      <w:r w:rsidRPr="2EECD14A">
        <w:rPr>
          <w:rFonts w:ascii="Calibri" w:eastAsia="Calibri" w:hAnsi="Calibri" w:cs="Calibri"/>
          <w:b/>
          <w:bCs/>
          <w:color w:val="000000" w:themeColor="text1"/>
        </w:rPr>
        <w:t>§ 7</w:t>
      </w:r>
    </w:p>
    <w:p w14:paraId="0CE92E67" w14:textId="23B708C6" w:rsidR="002D3CC4" w:rsidRDefault="3E7AC73E" w:rsidP="2EECD14A">
      <w:pPr>
        <w:spacing w:after="0" w:line="360" w:lineRule="auto"/>
        <w:ind w:firstLine="708"/>
        <w:jc w:val="center"/>
      </w:pPr>
      <w:r w:rsidRPr="2EECD14A">
        <w:rPr>
          <w:rFonts w:ascii="Calibri" w:eastAsia="Calibri" w:hAnsi="Calibri" w:cs="Calibri"/>
          <w:b/>
          <w:bCs/>
          <w:color w:val="000000" w:themeColor="text1"/>
        </w:rPr>
        <w:t>Komisja Konkursowa</w:t>
      </w:r>
    </w:p>
    <w:p w14:paraId="0B1A9930" w14:textId="63DACDC2" w:rsidR="002D3CC4" w:rsidRDefault="3E7AC73E" w:rsidP="2EECD14A">
      <w:pPr>
        <w:spacing w:after="0" w:line="360" w:lineRule="auto"/>
        <w:ind w:firstLine="708"/>
        <w:jc w:val="both"/>
      </w:pPr>
      <w:r w:rsidRPr="2EECD14A">
        <w:rPr>
          <w:rFonts w:ascii="Calibri" w:eastAsia="Calibri" w:hAnsi="Calibri" w:cs="Calibri"/>
          <w:color w:val="000000" w:themeColor="text1"/>
        </w:rPr>
        <w:t>W skład Komisji Konkursowej wchodzą przedstawiciele firmy PREVAC sp. z o.o.                                          z Rogowa oraz Powiatowego Ośrodka Doskonalenia Nauczycieli w Wodzisławiu Śląskim,                                          a także nauczyciele przedmiotów ścisłych z I Liceum Ogólnokształcącego w Wodzisławiu Śląskim.</w:t>
      </w:r>
    </w:p>
    <w:p w14:paraId="2E3F689D" w14:textId="306546BE" w:rsidR="002D3CC4" w:rsidRDefault="3E7AC73E" w:rsidP="2EECD14A">
      <w:pPr>
        <w:spacing w:after="0" w:line="360" w:lineRule="auto"/>
        <w:ind w:firstLine="708"/>
        <w:jc w:val="both"/>
      </w:pPr>
      <w:r w:rsidRPr="2EECD14A">
        <w:rPr>
          <w:rFonts w:ascii="Calibri" w:eastAsia="Calibri" w:hAnsi="Calibri" w:cs="Calibri"/>
          <w:color w:val="000000" w:themeColor="text1"/>
        </w:rPr>
        <w:t>Decyzje komisji są ostateczne i nie podlegają odwołaniu.</w:t>
      </w:r>
    </w:p>
    <w:p w14:paraId="09251B79" w14:textId="7064D6D6" w:rsidR="002D3CC4" w:rsidRDefault="3E7AC73E" w:rsidP="2EECD14A">
      <w:pPr>
        <w:spacing w:after="0" w:line="360" w:lineRule="auto"/>
        <w:ind w:firstLine="708"/>
        <w:jc w:val="center"/>
      </w:pPr>
      <w:r w:rsidRPr="2EECD14A">
        <w:rPr>
          <w:rFonts w:ascii="Calibri" w:eastAsia="Calibri" w:hAnsi="Calibri" w:cs="Calibri"/>
          <w:b/>
          <w:bCs/>
          <w:color w:val="000000" w:themeColor="text1"/>
        </w:rPr>
        <w:t xml:space="preserve"> </w:t>
      </w:r>
    </w:p>
    <w:p w14:paraId="06C773F3" w14:textId="7135E8D4" w:rsidR="002D3CC4" w:rsidRDefault="3E7AC73E" w:rsidP="2EECD14A">
      <w:pPr>
        <w:spacing w:after="0" w:line="360" w:lineRule="auto"/>
        <w:ind w:firstLine="708"/>
        <w:jc w:val="center"/>
      </w:pPr>
      <w:r w:rsidRPr="2EECD14A">
        <w:rPr>
          <w:rFonts w:ascii="Calibri" w:eastAsia="Calibri" w:hAnsi="Calibri" w:cs="Calibri"/>
          <w:b/>
          <w:bCs/>
          <w:color w:val="000000" w:themeColor="text1"/>
        </w:rPr>
        <w:t>§ 8</w:t>
      </w:r>
    </w:p>
    <w:p w14:paraId="06E00FF9" w14:textId="7B8A1C94" w:rsidR="002D3CC4" w:rsidRDefault="3E7AC73E" w:rsidP="2EECD14A">
      <w:pPr>
        <w:spacing w:after="0" w:line="360" w:lineRule="auto"/>
        <w:ind w:firstLine="708"/>
        <w:jc w:val="center"/>
      </w:pPr>
      <w:r w:rsidRPr="2EECD14A">
        <w:rPr>
          <w:rFonts w:ascii="Calibri" w:eastAsia="Calibri" w:hAnsi="Calibri" w:cs="Calibri"/>
          <w:b/>
          <w:bCs/>
          <w:color w:val="000000" w:themeColor="text1"/>
        </w:rPr>
        <w:t>Terminarz</w:t>
      </w:r>
    </w:p>
    <w:p w14:paraId="1C682389" w14:textId="0BE69D70" w:rsidR="002D3CC4" w:rsidRDefault="3E7AC73E" w:rsidP="2EECD14A">
      <w:pPr>
        <w:spacing w:after="0" w:line="360" w:lineRule="auto"/>
        <w:ind w:firstLine="708"/>
        <w:jc w:val="center"/>
      </w:pPr>
      <w:r w:rsidRPr="2EECD14A">
        <w:rPr>
          <w:rFonts w:ascii="Calibri" w:eastAsia="Calibri" w:hAnsi="Calibri" w:cs="Calibri"/>
          <w:b/>
          <w:bCs/>
          <w:color w:val="000000" w:themeColor="text1"/>
        </w:rPr>
        <w:t xml:space="preserve"> </w:t>
      </w:r>
    </w:p>
    <w:p w14:paraId="5AB1ADB9" w14:textId="0CDC816F" w:rsidR="002D3CC4" w:rsidRDefault="3E7AC73E" w:rsidP="2EECD14A">
      <w:pPr>
        <w:pStyle w:val="Akapitzlist"/>
        <w:numPr>
          <w:ilvl w:val="0"/>
          <w:numId w:val="8"/>
        </w:numPr>
        <w:spacing w:after="0" w:line="360" w:lineRule="auto"/>
        <w:ind w:left="1428"/>
        <w:jc w:val="both"/>
        <w:rPr>
          <w:rFonts w:ascii="Calibri" w:eastAsia="Calibri" w:hAnsi="Calibri" w:cs="Calibri"/>
          <w:b/>
          <w:bCs/>
          <w:color w:val="000000" w:themeColor="text1"/>
        </w:rPr>
      </w:pPr>
      <w:r w:rsidRPr="2EECD14A">
        <w:rPr>
          <w:rFonts w:ascii="Calibri" w:eastAsia="Calibri" w:hAnsi="Calibri" w:cs="Calibri"/>
          <w:b/>
          <w:bCs/>
          <w:color w:val="000000" w:themeColor="text1"/>
        </w:rPr>
        <w:t>Termin zgłoszeń: 12 marca 2026 r.</w:t>
      </w:r>
    </w:p>
    <w:p w14:paraId="50DC9167" w14:textId="19BE687B" w:rsidR="002D3CC4" w:rsidRDefault="70BF8EC0" w:rsidP="20EBAD29">
      <w:pPr>
        <w:pStyle w:val="Akapitzlist"/>
        <w:numPr>
          <w:ilvl w:val="0"/>
          <w:numId w:val="8"/>
        </w:numPr>
        <w:spacing w:after="0" w:line="360" w:lineRule="auto"/>
        <w:ind w:left="1428"/>
        <w:jc w:val="both"/>
      </w:pPr>
      <w:r w:rsidRPr="20EBAD29">
        <w:rPr>
          <w:rFonts w:ascii="Calibri" w:eastAsia="Calibri" w:hAnsi="Calibri" w:cs="Calibri"/>
          <w:color w:val="000000" w:themeColor="text1"/>
        </w:rPr>
        <w:t xml:space="preserve">Zgłoszenia do konkursu poprzez formularz online </w:t>
      </w:r>
      <w:hyperlink r:id="rId6">
        <w:r w:rsidR="5C3480BA" w:rsidRPr="20EBAD29">
          <w:rPr>
            <w:rStyle w:val="Hipercze"/>
          </w:rPr>
          <w:t>https://forms.office.com/e/JKX9AYV0Yt</w:t>
        </w:r>
      </w:hyperlink>
    </w:p>
    <w:p w14:paraId="4BD0C9A1" w14:textId="64B12B7B" w:rsidR="002D3CC4" w:rsidRDefault="3E7AC73E" w:rsidP="2EECD14A">
      <w:pPr>
        <w:pStyle w:val="Akapitzlist"/>
        <w:numPr>
          <w:ilvl w:val="0"/>
          <w:numId w:val="8"/>
        </w:numPr>
        <w:spacing w:after="0" w:line="360" w:lineRule="auto"/>
        <w:ind w:left="1428"/>
        <w:jc w:val="both"/>
        <w:rPr>
          <w:rFonts w:ascii="Calibri" w:eastAsia="Calibri" w:hAnsi="Calibri" w:cs="Calibri"/>
          <w:b/>
          <w:bCs/>
          <w:color w:val="000000" w:themeColor="text1"/>
        </w:rPr>
      </w:pPr>
      <w:r w:rsidRPr="2EECD14A">
        <w:rPr>
          <w:rFonts w:ascii="Calibri" w:eastAsia="Calibri" w:hAnsi="Calibri" w:cs="Calibri"/>
          <w:b/>
          <w:bCs/>
          <w:color w:val="000000" w:themeColor="text1"/>
        </w:rPr>
        <w:t>I Etap:</w:t>
      </w:r>
      <w:r w:rsidRPr="2EECD14A">
        <w:rPr>
          <w:rFonts w:ascii="Calibri" w:eastAsia="Calibri" w:hAnsi="Calibri" w:cs="Calibri"/>
          <w:color w:val="000000" w:themeColor="text1"/>
        </w:rPr>
        <w:t xml:space="preserve"> </w:t>
      </w:r>
      <w:r w:rsidRPr="2EECD14A">
        <w:rPr>
          <w:rFonts w:ascii="Calibri" w:eastAsia="Calibri" w:hAnsi="Calibri" w:cs="Calibri"/>
          <w:b/>
          <w:bCs/>
          <w:color w:val="000000" w:themeColor="text1"/>
        </w:rPr>
        <w:t>Test w formie online -  17</w:t>
      </w:r>
      <w:r w:rsidRPr="2EECD14A">
        <w:rPr>
          <w:rFonts w:ascii="Calibri" w:eastAsia="Calibri" w:hAnsi="Calibri" w:cs="Calibri"/>
          <w:color w:val="000000" w:themeColor="text1"/>
        </w:rPr>
        <w:t xml:space="preserve"> </w:t>
      </w:r>
      <w:r w:rsidRPr="2EECD14A">
        <w:rPr>
          <w:rFonts w:ascii="Calibri" w:eastAsia="Calibri" w:hAnsi="Calibri" w:cs="Calibri"/>
          <w:b/>
          <w:bCs/>
          <w:color w:val="000000" w:themeColor="text1"/>
        </w:rPr>
        <w:t xml:space="preserve"> marca 2026 r. w godzinach: 8.00 – 10.00.</w:t>
      </w:r>
    </w:p>
    <w:p w14:paraId="41481C0E" w14:textId="68A6E539" w:rsidR="002D3CC4" w:rsidRDefault="3E7AC73E" w:rsidP="2EECD14A">
      <w:pPr>
        <w:pStyle w:val="Akapitzlist"/>
        <w:numPr>
          <w:ilvl w:val="0"/>
          <w:numId w:val="8"/>
        </w:numPr>
        <w:spacing w:after="0" w:line="360" w:lineRule="auto"/>
        <w:ind w:left="1428"/>
        <w:jc w:val="both"/>
        <w:rPr>
          <w:rFonts w:ascii="Calibri" w:eastAsia="Calibri" w:hAnsi="Calibri" w:cs="Calibri"/>
          <w:b/>
          <w:bCs/>
          <w:color w:val="000000" w:themeColor="text1"/>
        </w:rPr>
      </w:pPr>
      <w:r w:rsidRPr="2EECD14A">
        <w:rPr>
          <w:rFonts w:ascii="Calibri" w:eastAsia="Calibri" w:hAnsi="Calibri" w:cs="Calibri"/>
          <w:b/>
          <w:bCs/>
          <w:color w:val="000000" w:themeColor="text1"/>
        </w:rPr>
        <w:t>II Etap: 16 kwietnia 2026 r. g.9:00</w:t>
      </w:r>
    </w:p>
    <w:p w14:paraId="6ABD82ED" w14:textId="360C756A" w:rsidR="002D3CC4" w:rsidRDefault="3E7AC73E" w:rsidP="2EECD14A">
      <w:pPr>
        <w:pStyle w:val="Akapitzlist"/>
        <w:numPr>
          <w:ilvl w:val="0"/>
          <w:numId w:val="8"/>
        </w:numPr>
        <w:spacing w:after="0" w:line="360" w:lineRule="auto"/>
        <w:ind w:left="1428"/>
        <w:jc w:val="both"/>
        <w:rPr>
          <w:rFonts w:ascii="Calibri" w:eastAsia="Calibri" w:hAnsi="Calibri" w:cs="Calibri"/>
          <w:color w:val="000000" w:themeColor="text1"/>
        </w:rPr>
      </w:pPr>
      <w:r w:rsidRPr="2EECD14A">
        <w:rPr>
          <w:rFonts w:ascii="Calibri" w:eastAsia="Calibri" w:hAnsi="Calibri" w:cs="Calibri"/>
          <w:color w:val="000000" w:themeColor="text1"/>
        </w:rPr>
        <w:t xml:space="preserve">Ostateczne wyniki konkursu zostaną ogłoszone: </w:t>
      </w:r>
      <w:r w:rsidRPr="2EECD14A">
        <w:rPr>
          <w:rFonts w:ascii="Calibri" w:eastAsia="Calibri" w:hAnsi="Calibri" w:cs="Calibri"/>
          <w:b/>
          <w:bCs/>
          <w:color w:val="000000" w:themeColor="text1"/>
        </w:rPr>
        <w:t>16 kwietnia 2026 r.</w:t>
      </w:r>
      <w:r w:rsidRPr="2EECD14A">
        <w:rPr>
          <w:rFonts w:ascii="Calibri" w:eastAsia="Calibri" w:hAnsi="Calibri" w:cs="Calibri"/>
          <w:color w:val="000000" w:themeColor="text1"/>
        </w:rPr>
        <w:t xml:space="preserve">  </w:t>
      </w:r>
    </w:p>
    <w:p w14:paraId="2F0C4209" w14:textId="6E0463D1" w:rsidR="002D3CC4" w:rsidRDefault="3E7AC73E" w:rsidP="2EECD14A">
      <w:pPr>
        <w:pStyle w:val="Akapitzlist"/>
        <w:numPr>
          <w:ilvl w:val="0"/>
          <w:numId w:val="8"/>
        </w:numPr>
        <w:spacing w:after="0" w:line="360" w:lineRule="auto"/>
        <w:ind w:left="1428"/>
        <w:jc w:val="both"/>
        <w:rPr>
          <w:rFonts w:ascii="Calibri" w:eastAsia="Calibri" w:hAnsi="Calibri" w:cs="Calibri"/>
          <w:color w:val="000000" w:themeColor="text1"/>
        </w:rPr>
      </w:pPr>
      <w:r w:rsidRPr="2EECD14A">
        <w:rPr>
          <w:rFonts w:ascii="Calibri" w:eastAsia="Calibri" w:hAnsi="Calibri" w:cs="Calibri"/>
          <w:color w:val="000000" w:themeColor="text1"/>
        </w:rPr>
        <w:t>Dodatkowych informacji o konkursie udziela konsultant PODN Pani Anna Wilkowska oraz Pani Joanna Bujko z firmy PREVAC Sp. z o.o.</w:t>
      </w:r>
    </w:p>
    <w:p w14:paraId="13CBCCF7" w14:textId="2C8913E0" w:rsidR="002D3CC4" w:rsidRDefault="3E7AC73E" w:rsidP="2EECD14A">
      <w:pPr>
        <w:spacing w:after="0" w:line="360" w:lineRule="auto"/>
        <w:ind w:left="1080"/>
        <w:jc w:val="both"/>
      </w:pPr>
      <w:r w:rsidRPr="2EECD14A">
        <w:rPr>
          <w:rFonts w:ascii="Calibri" w:eastAsia="Calibri" w:hAnsi="Calibri" w:cs="Calibri"/>
          <w:color w:val="000000" w:themeColor="text1"/>
        </w:rPr>
        <w:t xml:space="preserve"> </w:t>
      </w:r>
    </w:p>
    <w:p w14:paraId="0746BD94" w14:textId="40A6AFFE" w:rsidR="002D3CC4" w:rsidRDefault="3E7AC73E" w:rsidP="2EECD14A">
      <w:pPr>
        <w:spacing w:after="0" w:line="360" w:lineRule="auto"/>
        <w:ind w:left="1080"/>
        <w:jc w:val="both"/>
      </w:pPr>
      <w:r w:rsidRPr="2EECD14A">
        <w:rPr>
          <w:rFonts w:ascii="Calibri" w:eastAsia="Calibri" w:hAnsi="Calibri" w:cs="Calibri"/>
          <w:color w:val="000000" w:themeColor="text1"/>
        </w:rPr>
        <w:t xml:space="preserve"> </w:t>
      </w:r>
    </w:p>
    <w:p w14:paraId="45348460" w14:textId="065191BF" w:rsidR="002D3CC4" w:rsidRDefault="3E7AC73E" w:rsidP="2EECD14A">
      <w:pPr>
        <w:spacing w:after="0" w:line="360" w:lineRule="auto"/>
        <w:ind w:left="1080"/>
        <w:jc w:val="both"/>
      </w:pPr>
      <w:r w:rsidRPr="2EECD14A">
        <w:rPr>
          <w:rFonts w:ascii="Calibri" w:eastAsia="Calibri" w:hAnsi="Calibri" w:cs="Calibri"/>
          <w:color w:val="000000" w:themeColor="text1"/>
        </w:rPr>
        <w:t xml:space="preserve"> </w:t>
      </w:r>
    </w:p>
    <w:p w14:paraId="00E13C54" w14:textId="0CF9F7BD" w:rsidR="002D3CC4" w:rsidRDefault="3E7AC73E" w:rsidP="2EECD14A">
      <w:pPr>
        <w:spacing w:after="0" w:line="360" w:lineRule="auto"/>
        <w:jc w:val="both"/>
      </w:pPr>
      <w:r w:rsidRPr="2EECD14A">
        <w:rPr>
          <w:rFonts w:ascii="Calibri" w:eastAsia="Calibri" w:hAnsi="Calibri" w:cs="Calibri"/>
          <w:color w:val="000000" w:themeColor="text1"/>
        </w:rPr>
        <w:t xml:space="preserve"> </w:t>
      </w:r>
    </w:p>
    <w:p w14:paraId="01AB6AE8" w14:textId="3D96D00C" w:rsidR="002D3CC4" w:rsidRDefault="3E7AC73E" w:rsidP="2EECD14A">
      <w:pPr>
        <w:spacing w:after="0" w:line="360" w:lineRule="auto"/>
        <w:jc w:val="both"/>
      </w:pPr>
      <w:r w:rsidRPr="2EECD14A">
        <w:rPr>
          <w:rFonts w:ascii="Calibri" w:eastAsia="Calibri" w:hAnsi="Calibri" w:cs="Calibri"/>
          <w:color w:val="000000" w:themeColor="text1"/>
        </w:rPr>
        <w:lastRenderedPageBreak/>
        <w:t xml:space="preserve"> </w:t>
      </w:r>
    </w:p>
    <w:p w14:paraId="2BC6FCB6" w14:textId="49208F81" w:rsidR="002D3CC4" w:rsidRDefault="3E7AC73E" w:rsidP="2EECD14A">
      <w:pPr>
        <w:spacing w:after="0" w:line="360" w:lineRule="auto"/>
        <w:jc w:val="both"/>
      </w:pPr>
      <w:r w:rsidRPr="2EECD14A">
        <w:rPr>
          <w:rFonts w:ascii="Calibri" w:eastAsia="Calibri" w:hAnsi="Calibri" w:cs="Calibri"/>
          <w:color w:val="000000" w:themeColor="text1"/>
        </w:rPr>
        <w:t xml:space="preserve"> </w:t>
      </w:r>
    </w:p>
    <w:p w14:paraId="420D61C5" w14:textId="3C58D1FF" w:rsidR="002D3CC4" w:rsidRDefault="3E7AC73E" w:rsidP="2EECD14A">
      <w:pPr>
        <w:spacing w:after="0" w:line="360" w:lineRule="auto"/>
        <w:ind w:left="1080"/>
        <w:jc w:val="both"/>
      </w:pPr>
      <w:r w:rsidRPr="2EECD14A">
        <w:rPr>
          <w:rFonts w:ascii="Calibri" w:eastAsia="Calibri" w:hAnsi="Calibri" w:cs="Calibri"/>
          <w:color w:val="000000" w:themeColor="text1"/>
        </w:rPr>
        <w:t xml:space="preserve"> </w:t>
      </w:r>
    </w:p>
    <w:p w14:paraId="158B71D7" w14:textId="1D70874D" w:rsidR="002D3CC4" w:rsidRDefault="3E7AC73E" w:rsidP="2EECD14A">
      <w:pPr>
        <w:spacing w:after="0" w:line="360" w:lineRule="auto"/>
        <w:ind w:left="1080"/>
        <w:jc w:val="both"/>
      </w:pPr>
      <w:r w:rsidRPr="2EECD14A">
        <w:rPr>
          <w:rFonts w:ascii="Calibri" w:eastAsia="Calibri" w:hAnsi="Calibri" w:cs="Calibri"/>
          <w:color w:val="000000" w:themeColor="text1"/>
        </w:rPr>
        <w:t xml:space="preserve"> </w:t>
      </w:r>
    </w:p>
    <w:p w14:paraId="48920BD2" w14:textId="0E86D84B" w:rsidR="002D3CC4" w:rsidRDefault="3E7AC73E" w:rsidP="2EECD14A">
      <w:pPr>
        <w:spacing w:after="200" w:line="276" w:lineRule="auto"/>
        <w:jc w:val="right"/>
      </w:pPr>
      <w:r w:rsidRPr="2EECD14A">
        <w:rPr>
          <w:rFonts w:ascii="Calibri" w:eastAsia="Calibri" w:hAnsi="Calibri" w:cs="Calibri"/>
          <w:b/>
          <w:bCs/>
          <w:sz w:val="18"/>
          <w:szCs w:val="18"/>
        </w:rPr>
        <w:t xml:space="preserve">Załącznik nr 1 </w:t>
      </w:r>
    </w:p>
    <w:p w14:paraId="704F6104" w14:textId="30A62168" w:rsidR="002D3CC4" w:rsidRDefault="3E7AC73E" w:rsidP="2EECD14A">
      <w:pPr>
        <w:spacing w:after="200" w:line="276" w:lineRule="auto"/>
        <w:jc w:val="right"/>
      </w:pPr>
      <w:r w:rsidRPr="2EECD14A">
        <w:rPr>
          <w:rFonts w:ascii="Calibri" w:eastAsia="Calibri" w:hAnsi="Calibri" w:cs="Calibri"/>
          <w:b/>
          <w:bCs/>
          <w:sz w:val="18"/>
          <w:szCs w:val="18"/>
        </w:rPr>
        <w:t>do karty zgłoszenia</w:t>
      </w:r>
    </w:p>
    <w:p w14:paraId="75FA6F93" w14:textId="3D8240CC" w:rsidR="002D3CC4" w:rsidRDefault="3E7AC73E" w:rsidP="2EECD14A">
      <w:pPr>
        <w:spacing w:after="200" w:line="276" w:lineRule="auto"/>
        <w:jc w:val="center"/>
      </w:pPr>
      <w:r w:rsidRPr="2EECD14A">
        <w:rPr>
          <w:rFonts w:ascii="Calibri" w:eastAsia="Calibri" w:hAnsi="Calibri" w:cs="Calibri"/>
          <w:b/>
          <w:bCs/>
          <w:sz w:val="16"/>
          <w:szCs w:val="16"/>
        </w:rPr>
        <w:t xml:space="preserve">ZGODA NA PRZETWARZANIE DANYCH </w:t>
      </w:r>
    </w:p>
    <w:p w14:paraId="04304965" w14:textId="09999797" w:rsidR="002D3CC4" w:rsidRDefault="3E7AC73E" w:rsidP="2EECD14A">
      <w:pPr>
        <w:spacing w:after="200" w:line="276" w:lineRule="auto"/>
      </w:pPr>
      <w:r w:rsidRPr="2EECD14A">
        <w:rPr>
          <w:rFonts w:ascii="Calibri" w:eastAsia="Calibri" w:hAnsi="Calibri" w:cs="Calibri"/>
          <w:sz w:val="16"/>
          <w:szCs w:val="16"/>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w:t>
      </w:r>
    </w:p>
    <w:p w14:paraId="179F1481" w14:textId="5E2FEEFC" w:rsidR="002D3CC4" w:rsidRDefault="3E7AC73E" w:rsidP="2EECD14A">
      <w:pPr>
        <w:spacing w:after="200" w:line="360" w:lineRule="auto"/>
        <w:jc w:val="both"/>
      </w:pPr>
      <w:r w:rsidRPr="2EECD14A">
        <w:rPr>
          <w:rFonts w:ascii="Calibri" w:eastAsia="Calibri" w:hAnsi="Calibri" w:cs="Calibri"/>
          <w:sz w:val="16"/>
          <w:szCs w:val="16"/>
        </w:rPr>
        <w:t>Ja, niżej podpisany/-a ………………………………………………………………..wyrażam zgodę na przetwarzanie moich danych osobowych/danych osobowych mojego dziecka* …………………………………………………………………...w celu organizacji, realizacji i uczestnictwa w Konkursie Wiedzy Technicznej i BHP.</w:t>
      </w:r>
    </w:p>
    <w:p w14:paraId="72A90888" w14:textId="4DF4EBA0" w:rsidR="002D3CC4" w:rsidRDefault="3E7AC73E" w:rsidP="2EECD14A">
      <w:pPr>
        <w:spacing w:after="200" w:line="276" w:lineRule="auto"/>
        <w:jc w:val="both"/>
      </w:pPr>
      <w:r w:rsidRPr="2EECD14A">
        <w:rPr>
          <w:rFonts w:ascii="Calibri" w:eastAsia="Calibri" w:hAnsi="Calibri" w:cs="Calibri"/>
          <w:b/>
          <w:bCs/>
          <w:sz w:val="16"/>
          <w:szCs w:val="16"/>
        </w:rPr>
        <w:t>Dodatkowo:</w:t>
      </w:r>
    </w:p>
    <w:p w14:paraId="141FE0AE" w14:textId="543E1027" w:rsidR="002D3CC4" w:rsidRDefault="3E7AC73E" w:rsidP="2EECD14A">
      <w:pPr>
        <w:spacing w:after="200" w:line="276" w:lineRule="auto"/>
        <w:jc w:val="both"/>
      </w:pPr>
      <w:r w:rsidRPr="2EECD14A">
        <w:rPr>
          <w:rFonts w:ascii="Calibri" w:eastAsia="Calibri" w:hAnsi="Calibri" w:cs="Calibri"/>
          <w:sz w:val="16"/>
          <w:szCs w:val="16"/>
        </w:rPr>
        <w:t>Wyrażam zgodę na umieszczenie danych (w tym wyników konkursu) do publicznej wiadomości:</w:t>
      </w:r>
    </w:p>
    <w:p w14:paraId="48322613" w14:textId="18DB736F" w:rsidR="002D3CC4" w:rsidRDefault="3E7AC73E" w:rsidP="2EECD14A">
      <w:pPr>
        <w:pStyle w:val="Akapitzlist"/>
        <w:numPr>
          <w:ilvl w:val="0"/>
          <w:numId w:val="7"/>
        </w:numPr>
        <w:spacing w:after="0" w:line="276" w:lineRule="auto"/>
        <w:jc w:val="both"/>
        <w:rPr>
          <w:rFonts w:ascii="Calibri" w:eastAsia="Calibri" w:hAnsi="Calibri" w:cs="Calibri"/>
          <w:sz w:val="16"/>
          <w:szCs w:val="16"/>
        </w:rPr>
      </w:pPr>
      <w:r w:rsidRPr="2EECD14A">
        <w:rPr>
          <w:rFonts w:ascii="Calibri" w:eastAsia="Calibri" w:hAnsi="Calibri" w:cs="Calibri"/>
          <w:sz w:val="16"/>
          <w:szCs w:val="16"/>
        </w:rPr>
        <w:t>na stronach internetowych: Powiatowego Ośrodka Doskonalenia Nauczycieli w Wodzisławiu Śląskim, I Liceum Ogólnokształcącego w Wodzisławiu Śląskim oraz na stronie firmy PREVAC sp. z o.o. w Rogowie</w:t>
      </w:r>
    </w:p>
    <w:p w14:paraId="44E3FC44" w14:textId="0181F5D2" w:rsidR="002D3CC4" w:rsidRDefault="3E7AC73E" w:rsidP="2EECD14A">
      <w:pPr>
        <w:pStyle w:val="Akapitzlist"/>
        <w:numPr>
          <w:ilvl w:val="0"/>
          <w:numId w:val="7"/>
        </w:numPr>
        <w:spacing w:after="0" w:line="276" w:lineRule="auto"/>
        <w:jc w:val="both"/>
        <w:rPr>
          <w:rFonts w:ascii="Calibri" w:eastAsia="Calibri" w:hAnsi="Calibri" w:cs="Calibri"/>
          <w:sz w:val="16"/>
          <w:szCs w:val="16"/>
        </w:rPr>
      </w:pPr>
      <w:r w:rsidRPr="2EECD14A">
        <w:rPr>
          <w:rFonts w:ascii="Calibri" w:eastAsia="Calibri" w:hAnsi="Calibri" w:cs="Calibri"/>
          <w:sz w:val="16"/>
          <w:szCs w:val="16"/>
        </w:rPr>
        <w:t>na portalach społecznościowych,</w:t>
      </w:r>
    </w:p>
    <w:p w14:paraId="18214EB7" w14:textId="51FC9705" w:rsidR="002D3CC4" w:rsidRDefault="3E7AC73E" w:rsidP="2EECD14A">
      <w:pPr>
        <w:pStyle w:val="Akapitzlist"/>
        <w:numPr>
          <w:ilvl w:val="0"/>
          <w:numId w:val="7"/>
        </w:numPr>
        <w:spacing w:after="0" w:line="276" w:lineRule="auto"/>
        <w:jc w:val="both"/>
        <w:rPr>
          <w:rFonts w:ascii="Calibri" w:eastAsia="Calibri" w:hAnsi="Calibri" w:cs="Calibri"/>
          <w:sz w:val="16"/>
          <w:szCs w:val="16"/>
        </w:rPr>
      </w:pPr>
      <w:r w:rsidRPr="2EECD14A">
        <w:rPr>
          <w:rFonts w:ascii="Calibri" w:eastAsia="Calibri" w:hAnsi="Calibri" w:cs="Calibri"/>
          <w:sz w:val="16"/>
          <w:szCs w:val="16"/>
        </w:rPr>
        <w:t>na łamach prasy lokalnej, ogólnokrajowej.</w:t>
      </w:r>
    </w:p>
    <w:p w14:paraId="17F4BCC9" w14:textId="6687AB46" w:rsidR="002D3CC4" w:rsidRDefault="3E7AC73E" w:rsidP="2EECD14A">
      <w:pPr>
        <w:spacing w:after="0" w:line="276" w:lineRule="auto"/>
        <w:jc w:val="right"/>
      </w:pPr>
      <w:r w:rsidRPr="2EECD14A">
        <w:rPr>
          <w:rFonts w:ascii="Calibri" w:eastAsia="Calibri" w:hAnsi="Calibri" w:cs="Calibri"/>
          <w:sz w:val="16"/>
          <w:szCs w:val="16"/>
        </w:rPr>
        <w:t>…………………………………………………………..</w:t>
      </w:r>
    </w:p>
    <w:p w14:paraId="1D25FE34" w14:textId="41053AAF" w:rsidR="002D3CC4" w:rsidRDefault="3E7AC73E" w:rsidP="2EECD14A">
      <w:pPr>
        <w:spacing w:after="0" w:line="276" w:lineRule="auto"/>
        <w:ind w:left="7080" w:firstLine="708"/>
        <w:jc w:val="center"/>
      </w:pPr>
      <w:r w:rsidRPr="2EECD14A">
        <w:rPr>
          <w:rFonts w:ascii="Calibri" w:eastAsia="Calibri" w:hAnsi="Calibri" w:cs="Calibri"/>
          <w:sz w:val="16"/>
          <w:szCs w:val="16"/>
        </w:rPr>
        <w:t>(data i podpis)</w:t>
      </w:r>
    </w:p>
    <w:p w14:paraId="1FF731DA" w14:textId="0C6ABB20" w:rsidR="002D3CC4" w:rsidRDefault="3E7AC73E" w:rsidP="2EECD14A">
      <w:pPr>
        <w:spacing w:after="200" w:line="276" w:lineRule="auto"/>
      </w:pPr>
      <w:r w:rsidRPr="2EECD14A">
        <w:rPr>
          <w:rFonts w:ascii="Calibri" w:eastAsia="Calibri" w:hAnsi="Calibri" w:cs="Calibri"/>
          <w:sz w:val="16"/>
          <w:szCs w:val="16"/>
        </w:rPr>
        <w:t xml:space="preserve">*niepotrzebne skreślić </w:t>
      </w:r>
    </w:p>
    <w:p w14:paraId="60AF0E78" w14:textId="2193C20F" w:rsidR="002D3CC4" w:rsidRDefault="3E7AC73E" w:rsidP="2EECD14A">
      <w:pPr>
        <w:spacing w:after="200" w:line="276" w:lineRule="auto"/>
      </w:pPr>
      <w:r w:rsidRPr="2EECD14A">
        <w:rPr>
          <w:rFonts w:ascii="Calibri" w:eastAsia="Calibri" w:hAnsi="Calibri" w:cs="Calibri"/>
          <w:sz w:val="16"/>
          <w:szCs w:val="16"/>
        </w:rPr>
        <w:t xml:space="preserve"> </w:t>
      </w:r>
    </w:p>
    <w:p w14:paraId="34CD23B6" w14:textId="635AB974" w:rsidR="002D3CC4" w:rsidRDefault="3E7AC73E" w:rsidP="2EECD14A">
      <w:pPr>
        <w:spacing w:after="200" w:line="276" w:lineRule="auto"/>
      </w:pPr>
      <w:r w:rsidRPr="2EECD14A">
        <w:rPr>
          <w:rFonts w:ascii="Calibri" w:eastAsia="Calibri" w:hAnsi="Calibri" w:cs="Calibri"/>
          <w:sz w:val="16"/>
          <w:szCs w:val="16"/>
        </w:rPr>
        <w:t xml:space="preserve"> </w:t>
      </w:r>
    </w:p>
    <w:p w14:paraId="7A01574F" w14:textId="62746E44" w:rsidR="002D3CC4" w:rsidRDefault="3E7AC73E" w:rsidP="2EECD14A">
      <w:pPr>
        <w:spacing w:after="200" w:line="276" w:lineRule="auto"/>
      </w:pPr>
      <w:r w:rsidRPr="2EECD14A">
        <w:rPr>
          <w:rFonts w:ascii="Calibri" w:eastAsia="Calibri" w:hAnsi="Calibri" w:cs="Calibri"/>
          <w:sz w:val="16"/>
          <w:szCs w:val="16"/>
        </w:rPr>
        <w:t xml:space="preserve"> </w:t>
      </w:r>
    </w:p>
    <w:p w14:paraId="7E99047B" w14:textId="51F37113" w:rsidR="002D3CC4" w:rsidRDefault="3E7AC73E" w:rsidP="2EECD14A">
      <w:pPr>
        <w:spacing w:after="200" w:line="276" w:lineRule="auto"/>
      </w:pPr>
      <w:r w:rsidRPr="2EECD14A">
        <w:rPr>
          <w:rFonts w:ascii="Calibri" w:eastAsia="Calibri" w:hAnsi="Calibri" w:cs="Calibri"/>
          <w:sz w:val="16"/>
          <w:szCs w:val="16"/>
        </w:rPr>
        <w:t xml:space="preserve"> </w:t>
      </w:r>
    </w:p>
    <w:p w14:paraId="4AD5A5F0" w14:textId="402A3896" w:rsidR="002D3CC4" w:rsidRDefault="3E7AC73E" w:rsidP="2EECD14A">
      <w:pPr>
        <w:spacing w:after="200" w:line="276" w:lineRule="auto"/>
        <w:jc w:val="center"/>
      </w:pPr>
      <w:r w:rsidRPr="2EECD14A">
        <w:rPr>
          <w:rFonts w:ascii="Calibri" w:eastAsia="Calibri" w:hAnsi="Calibri" w:cs="Calibri"/>
          <w:b/>
          <w:bCs/>
          <w:sz w:val="16"/>
          <w:szCs w:val="16"/>
        </w:rPr>
        <w:t xml:space="preserve">ZGODA NA PRZETWARZANIE WIZERUNKU </w:t>
      </w:r>
    </w:p>
    <w:p w14:paraId="44748DE5" w14:textId="07FAB1FB" w:rsidR="002D3CC4" w:rsidRDefault="3E7AC73E" w:rsidP="2EECD14A">
      <w:pPr>
        <w:spacing w:after="200" w:line="276" w:lineRule="auto"/>
      </w:pPr>
      <w:r w:rsidRPr="2EECD14A">
        <w:rPr>
          <w:rFonts w:ascii="Calibri" w:eastAsia="Calibri" w:hAnsi="Calibri" w:cs="Calibri"/>
          <w:sz w:val="16"/>
          <w:szCs w:val="16"/>
        </w:rPr>
        <w:t xml:space="preserve">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 </w:t>
      </w:r>
    </w:p>
    <w:p w14:paraId="2B38560D" w14:textId="36B39FC1" w:rsidR="002D3CC4" w:rsidRDefault="3E7AC73E" w:rsidP="2EECD14A">
      <w:pPr>
        <w:spacing w:after="200" w:line="360" w:lineRule="auto"/>
        <w:jc w:val="both"/>
      </w:pPr>
      <w:r w:rsidRPr="2EECD14A">
        <w:rPr>
          <w:rFonts w:ascii="Calibri" w:eastAsia="Calibri" w:hAnsi="Calibri" w:cs="Calibri"/>
          <w:sz w:val="16"/>
          <w:szCs w:val="16"/>
        </w:rPr>
        <w:t>Ja, niżej podpisany/-a ……………………………………………………………….. wyrażam zgodę na nieodpłatne, wielokrotne rozpowszechnienie mojego wizerunku/wizerunku mojego dziecka*……………………………………………. poprzez publikacje zdjęć oraz nagrań wideo i umieszczenie ich w celu promocji Konkursu Wiedzy Technicznej i BHP.:</w:t>
      </w:r>
    </w:p>
    <w:p w14:paraId="6928D89F" w14:textId="7BE4F0ED" w:rsidR="002D3CC4" w:rsidRDefault="3E7AC73E" w:rsidP="2EECD14A">
      <w:pPr>
        <w:pStyle w:val="Akapitzlist"/>
        <w:numPr>
          <w:ilvl w:val="0"/>
          <w:numId w:val="7"/>
        </w:numPr>
        <w:spacing w:after="0" w:line="276" w:lineRule="auto"/>
        <w:jc w:val="both"/>
        <w:rPr>
          <w:rFonts w:ascii="Calibri" w:eastAsia="Calibri" w:hAnsi="Calibri" w:cs="Calibri"/>
          <w:sz w:val="16"/>
          <w:szCs w:val="16"/>
        </w:rPr>
      </w:pPr>
      <w:r w:rsidRPr="2EECD14A">
        <w:rPr>
          <w:rFonts w:ascii="Calibri" w:eastAsia="Calibri" w:hAnsi="Calibri" w:cs="Calibri"/>
          <w:sz w:val="16"/>
          <w:szCs w:val="16"/>
        </w:rPr>
        <w:t>na stronach internetowych: na stronach internetowych: Powiatowego Ośrodka Doskonalenia Nauczycieli w Wodzisławiu Śląskim, I Liceum Ogólnokształcącego w Wodzisławiu Śląskim oraz na stronie firmy PREVAC sp. z o.o. w Rogowie</w:t>
      </w:r>
    </w:p>
    <w:p w14:paraId="44B22F36" w14:textId="7DC1652D" w:rsidR="002D3CC4" w:rsidRDefault="3E7AC73E" w:rsidP="2EECD14A">
      <w:pPr>
        <w:pStyle w:val="Akapitzlist"/>
        <w:numPr>
          <w:ilvl w:val="0"/>
          <w:numId w:val="6"/>
        </w:numPr>
        <w:spacing w:after="0" w:line="276" w:lineRule="auto"/>
        <w:jc w:val="both"/>
        <w:rPr>
          <w:rFonts w:ascii="Calibri" w:eastAsia="Calibri" w:hAnsi="Calibri" w:cs="Calibri"/>
          <w:sz w:val="16"/>
          <w:szCs w:val="16"/>
        </w:rPr>
      </w:pPr>
      <w:r w:rsidRPr="2EECD14A">
        <w:rPr>
          <w:rFonts w:ascii="Calibri" w:eastAsia="Calibri" w:hAnsi="Calibri" w:cs="Calibri"/>
          <w:sz w:val="16"/>
          <w:szCs w:val="16"/>
        </w:rPr>
        <w:t>na łamach prasy lokalnej, ogólnokrajowej.</w:t>
      </w:r>
    </w:p>
    <w:p w14:paraId="7BA58CEF" w14:textId="4709F425" w:rsidR="002D3CC4" w:rsidRDefault="3E7AC73E" w:rsidP="2EECD14A">
      <w:pPr>
        <w:spacing w:after="200" w:line="276" w:lineRule="auto"/>
        <w:jc w:val="both"/>
      </w:pPr>
      <w:r w:rsidRPr="2EECD14A">
        <w:rPr>
          <w:rFonts w:ascii="Calibri" w:eastAsia="Calibri" w:hAnsi="Calibri" w:cs="Calibri"/>
          <w:sz w:val="16"/>
          <w:szCs w:val="16"/>
        </w:rPr>
        <w:t xml:space="preserve">Jednocześnie oświadczam, że zdjęcia i materiały wideo nie naruszają dóbr osobistych. Wizerunek może być przetwarzany w różnych formach -  elektronicznych, papierowych, kadrowania i kompozycji. </w:t>
      </w:r>
    </w:p>
    <w:p w14:paraId="1E189FB4" w14:textId="4175C9E9" w:rsidR="002D3CC4" w:rsidRDefault="3E7AC73E" w:rsidP="2EECD14A">
      <w:pPr>
        <w:spacing w:after="0" w:line="276" w:lineRule="auto"/>
        <w:jc w:val="right"/>
      </w:pPr>
      <w:r w:rsidRPr="2EECD14A">
        <w:rPr>
          <w:rFonts w:ascii="Calibri" w:eastAsia="Calibri" w:hAnsi="Calibri" w:cs="Calibri"/>
          <w:sz w:val="16"/>
          <w:szCs w:val="16"/>
        </w:rPr>
        <w:t>…………………………………………………………..</w:t>
      </w:r>
    </w:p>
    <w:p w14:paraId="450C63D2" w14:textId="1D36D75A" w:rsidR="002D3CC4" w:rsidRDefault="3E7AC73E" w:rsidP="2EECD14A">
      <w:pPr>
        <w:spacing w:after="0" w:line="276" w:lineRule="auto"/>
        <w:ind w:left="7080" w:firstLine="708"/>
        <w:jc w:val="center"/>
      </w:pPr>
      <w:r w:rsidRPr="2EECD14A">
        <w:rPr>
          <w:rFonts w:ascii="Calibri" w:eastAsia="Calibri" w:hAnsi="Calibri" w:cs="Calibri"/>
          <w:sz w:val="16"/>
          <w:szCs w:val="16"/>
        </w:rPr>
        <w:lastRenderedPageBreak/>
        <w:t>(data i podpis)</w:t>
      </w:r>
    </w:p>
    <w:p w14:paraId="0B16845D" w14:textId="6F193E6D" w:rsidR="002D3CC4" w:rsidRDefault="3E7AC73E" w:rsidP="2EECD14A">
      <w:pPr>
        <w:spacing w:after="200" w:line="276" w:lineRule="auto"/>
      </w:pPr>
      <w:r w:rsidRPr="2EECD14A">
        <w:rPr>
          <w:rFonts w:ascii="Calibri" w:eastAsia="Calibri" w:hAnsi="Calibri" w:cs="Calibri"/>
          <w:sz w:val="16"/>
          <w:szCs w:val="16"/>
        </w:rPr>
        <w:t xml:space="preserve">*niepotrzebne skreślić </w:t>
      </w:r>
    </w:p>
    <w:p w14:paraId="52549570" w14:textId="401AF1CA" w:rsidR="002D3CC4" w:rsidRDefault="002D3CC4" w:rsidP="2EECD14A">
      <w:pPr>
        <w:spacing w:line="276" w:lineRule="auto"/>
      </w:pPr>
    </w:p>
    <w:p w14:paraId="7F396641" w14:textId="631484E6" w:rsidR="002D3CC4" w:rsidRDefault="3E7AC73E" w:rsidP="2EECD14A">
      <w:pPr>
        <w:spacing w:after="200" w:line="276" w:lineRule="auto"/>
        <w:jc w:val="center"/>
      </w:pPr>
      <w:r w:rsidRPr="2EECD14A">
        <w:rPr>
          <w:rFonts w:ascii="Calibri" w:eastAsia="Calibri" w:hAnsi="Calibri" w:cs="Calibri"/>
          <w:b/>
          <w:bCs/>
          <w:sz w:val="16"/>
          <w:szCs w:val="16"/>
        </w:rPr>
        <w:t>KLAUZULA INFORMACYJNA DOTYTCZĄCA PRZETWARZANIA DANYCH OSOBOWYCH</w:t>
      </w:r>
    </w:p>
    <w:p w14:paraId="3BE70987" w14:textId="54DF170E" w:rsidR="002D3CC4" w:rsidRDefault="3E7AC73E" w:rsidP="2EECD14A">
      <w:pPr>
        <w:spacing w:after="200" w:line="276" w:lineRule="auto"/>
        <w:jc w:val="center"/>
      </w:pPr>
      <w:r w:rsidRPr="2EECD14A">
        <w:rPr>
          <w:rFonts w:ascii="Calibri" w:eastAsia="Calibri" w:hAnsi="Calibri" w:cs="Calibri"/>
          <w:sz w:val="16"/>
          <w:szCs w:val="16"/>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199F19D" w14:textId="07360336" w:rsidR="002D3CC4" w:rsidRDefault="3E7AC73E" w:rsidP="2EECD14A">
      <w:pPr>
        <w:pStyle w:val="Akapitzlist"/>
        <w:numPr>
          <w:ilvl w:val="0"/>
          <w:numId w:val="5"/>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Administratorami Pani/Pana danych osobowych są: Powiatowy Ośrodek Doskonalenia Nauczycieli w Wodzisławiu Śląskim, oś. 1 Maja 16a, 44-304 Wodzisław Śląski. Kontakt z administratorem jest możliwy także za pomocą adresu mailowego: </w:t>
      </w:r>
      <w:hyperlink r:id="rId7">
        <w:r w:rsidRPr="2EECD14A">
          <w:rPr>
            <w:rStyle w:val="Hipercze"/>
            <w:rFonts w:ascii="Calibri" w:eastAsia="Calibri" w:hAnsi="Calibri" w:cs="Calibri"/>
            <w:color w:val="0000FF"/>
            <w:sz w:val="16"/>
            <w:szCs w:val="16"/>
          </w:rPr>
          <w:t>sekretariat@podn.wodzislaw.pl</w:t>
        </w:r>
      </w:hyperlink>
      <w:r w:rsidRPr="2EECD14A">
        <w:rPr>
          <w:rFonts w:ascii="Calibri" w:eastAsia="Calibri" w:hAnsi="Calibri" w:cs="Calibri"/>
          <w:sz w:val="16"/>
          <w:szCs w:val="16"/>
        </w:rPr>
        <w:t xml:space="preserve"> oraz I Liceum Ogólnokształcące w Wodzisławiu Śląskim, kontakt z administratorem za pomocą adresu mailowego: </w:t>
      </w:r>
      <w:hyperlink r:id="rId8">
        <w:r w:rsidRPr="2EECD14A">
          <w:rPr>
            <w:rStyle w:val="Hipercze"/>
            <w:rFonts w:ascii="Calibri" w:eastAsia="Calibri" w:hAnsi="Calibri" w:cs="Calibri"/>
            <w:color w:val="0000FF"/>
            <w:sz w:val="16"/>
            <w:szCs w:val="16"/>
          </w:rPr>
          <w:t>sekretariat@edu.lo1-wodzislaw.pl</w:t>
        </w:r>
      </w:hyperlink>
      <w:r w:rsidRPr="2EECD14A">
        <w:rPr>
          <w:rFonts w:ascii="Calibri" w:eastAsia="Calibri" w:hAnsi="Calibri" w:cs="Calibri"/>
          <w:sz w:val="16"/>
          <w:szCs w:val="16"/>
        </w:rPr>
        <w:t xml:space="preserve"> </w:t>
      </w:r>
    </w:p>
    <w:p w14:paraId="47BA0785" w14:textId="4A75D5A2" w:rsidR="002D3CC4" w:rsidRDefault="3E7AC73E" w:rsidP="2EECD14A">
      <w:pPr>
        <w:pStyle w:val="Akapitzlist"/>
        <w:numPr>
          <w:ilvl w:val="0"/>
          <w:numId w:val="5"/>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Inspektorem Ochrony Danych Osobowych w Powiatowym Ośrodku Doskonalenia Nauczycieli w Wodzisławiu Śląskim jest Aleksandra Cnota-Mikołajec. Kontakt z inspektorem jest możliwy za pomocą adresów mailowych: </w:t>
      </w:r>
      <w:hyperlink r:id="rId9">
        <w:r w:rsidRPr="2EECD14A">
          <w:rPr>
            <w:rStyle w:val="Hipercze"/>
            <w:rFonts w:ascii="Calibri" w:eastAsia="Calibri" w:hAnsi="Calibri" w:cs="Calibri"/>
            <w:sz w:val="16"/>
            <w:szCs w:val="16"/>
          </w:rPr>
          <w:t>aleksandra@eduodo.pl</w:t>
        </w:r>
      </w:hyperlink>
      <w:r w:rsidRPr="2EECD14A">
        <w:rPr>
          <w:rFonts w:ascii="Calibri" w:eastAsia="Calibri" w:hAnsi="Calibri" w:cs="Calibri"/>
          <w:sz w:val="16"/>
          <w:szCs w:val="16"/>
        </w:rPr>
        <w:t xml:space="preserve"> lub </w:t>
      </w:r>
      <w:hyperlink r:id="rId10">
        <w:r w:rsidRPr="2EECD14A">
          <w:rPr>
            <w:rStyle w:val="Hipercze"/>
            <w:rFonts w:ascii="Calibri" w:eastAsia="Calibri" w:hAnsi="Calibri" w:cs="Calibri"/>
            <w:color w:val="0000FF"/>
            <w:sz w:val="16"/>
            <w:szCs w:val="16"/>
          </w:rPr>
          <w:t>iod@eduodo.pl</w:t>
        </w:r>
      </w:hyperlink>
      <w:r w:rsidRPr="2EECD14A">
        <w:rPr>
          <w:rFonts w:ascii="Calibri" w:eastAsia="Calibri" w:hAnsi="Calibri" w:cs="Calibri"/>
          <w:sz w:val="16"/>
          <w:szCs w:val="16"/>
        </w:rPr>
        <w:t xml:space="preserve">, Inspektorem ochrony danych osobowych w I Liceum Ogólnokształcące im. 14 Pułku Powstańców Śląskich w Wodzisławiu Śląskim, ul. Szkolna 1, jest Pan Sławomir Kuśmirek, adres e-mail: </w:t>
      </w:r>
      <w:hyperlink r:id="rId11">
        <w:r w:rsidRPr="2EECD14A">
          <w:rPr>
            <w:rStyle w:val="Hipercze"/>
            <w:rFonts w:ascii="Calibri" w:eastAsia="Calibri" w:hAnsi="Calibri" w:cs="Calibri"/>
            <w:sz w:val="16"/>
            <w:szCs w:val="16"/>
          </w:rPr>
          <w:t>nowator@nowator.edu.pl</w:t>
        </w:r>
      </w:hyperlink>
      <w:r w:rsidRPr="2EECD14A">
        <w:rPr>
          <w:rFonts w:ascii="Calibri" w:eastAsia="Calibri" w:hAnsi="Calibri" w:cs="Calibri"/>
          <w:sz w:val="16"/>
          <w:szCs w:val="16"/>
        </w:rPr>
        <w:t>, tel. 504 988 680 ; 32 331 48 08</w:t>
      </w:r>
    </w:p>
    <w:p w14:paraId="1ACF1224" w14:textId="615AFED1" w:rsidR="002D3CC4" w:rsidRDefault="3E7AC73E" w:rsidP="2EECD14A">
      <w:pPr>
        <w:pStyle w:val="Akapitzlist"/>
        <w:numPr>
          <w:ilvl w:val="0"/>
          <w:numId w:val="5"/>
        </w:numPr>
        <w:spacing w:after="0" w:line="276" w:lineRule="auto"/>
        <w:rPr>
          <w:rFonts w:ascii="Calibri" w:eastAsia="Calibri" w:hAnsi="Calibri" w:cs="Calibri"/>
          <w:sz w:val="16"/>
          <w:szCs w:val="16"/>
        </w:rPr>
      </w:pPr>
      <w:r w:rsidRPr="2EECD14A">
        <w:rPr>
          <w:rFonts w:ascii="Calibri" w:eastAsia="Calibri" w:hAnsi="Calibri" w:cs="Calibri"/>
          <w:sz w:val="16"/>
          <w:szCs w:val="16"/>
        </w:rPr>
        <w:t>Dane osobowe przetwarzane będą na podstawie wyrażonej zgody, zgodnie z art. 6 ust. 1 lit. a RODO w celu organizacji, realizacji i uczestnictwa w Konkursie</w:t>
      </w:r>
      <w:r w:rsidRPr="2EECD14A">
        <w:rPr>
          <w:rFonts w:ascii="Calibri" w:eastAsia="Calibri" w:hAnsi="Calibri" w:cs="Calibri"/>
          <w:color w:val="FF0000"/>
          <w:sz w:val="16"/>
          <w:szCs w:val="16"/>
        </w:rPr>
        <w:t xml:space="preserve"> </w:t>
      </w:r>
      <w:r w:rsidRPr="2EECD14A">
        <w:rPr>
          <w:rFonts w:ascii="Calibri" w:eastAsia="Calibri" w:hAnsi="Calibri" w:cs="Calibri"/>
          <w:sz w:val="16"/>
          <w:szCs w:val="16"/>
        </w:rPr>
        <w:t>„Kopalnia Talentów”</w:t>
      </w:r>
    </w:p>
    <w:p w14:paraId="3413CAAC" w14:textId="55FA3FDC" w:rsidR="002D3CC4" w:rsidRDefault="3E7AC73E" w:rsidP="2EECD14A">
      <w:pPr>
        <w:pStyle w:val="Akapitzlist"/>
        <w:numPr>
          <w:ilvl w:val="0"/>
          <w:numId w:val="5"/>
        </w:numPr>
        <w:spacing w:after="0" w:line="276" w:lineRule="auto"/>
        <w:rPr>
          <w:rFonts w:ascii="Calibri" w:eastAsia="Calibri" w:hAnsi="Calibri" w:cs="Calibri"/>
          <w:sz w:val="16"/>
          <w:szCs w:val="16"/>
        </w:rPr>
      </w:pPr>
      <w:r w:rsidRPr="2EECD14A">
        <w:rPr>
          <w:rFonts w:ascii="Calibri" w:eastAsia="Calibri" w:hAnsi="Calibri" w:cs="Calibri"/>
          <w:sz w:val="16"/>
          <w:szCs w:val="16"/>
        </w:rPr>
        <w:t>Odbiorcami danych osobowych mogą być:</w:t>
      </w:r>
    </w:p>
    <w:p w14:paraId="5801B7ED" w14:textId="48A70383" w:rsidR="002D3CC4" w:rsidRDefault="3E7AC73E" w:rsidP="2EECD14A">
      <w:pPr>
        <w:pStyle w:val="Akapitzlist"/>
        <w:numPr>
          <w:ilvl w:val="0"/>
          <w:numId w:val="4"/>
        </w:numPr>
        <w:spacing w:after="0" w:line="276" w:lineRule="auto"/>
        <w:ind w:left="1080"/>
        <w:jc w:val="both"/>
        <w:rPr>
          <w:rFonts w:ascii="Calibri" w:eastAsia="Calibri" w:hAnsi="Calibri" w:cs="Calibri"/>
          <w:sz w:val="16"/>
          <w:szCs w:val="16"/>
        </w:rPr>
      </w:pPr>
      <w:r w:rsidRPr="2EECD14A">
        <w:rPr>
          <w:rFonts w:ascii="Calibri" w:eastAsia="Calibri" w:hAnsi="Calibri" w:cs="Calibri"/>
          <w:sz w:val="16"/>
          <w:szCs w:val="16"/>
        </w:rPr>
        <w:t>organy władzy publicznej oraz podmioty wykonujące zadania publiczne lub działających na zlecenie organów władzy publicznej,                w zakresie i w celach, które wynikają z przepisów powszechnie obowiązującego prawa,</w:t>
      </w:r>
    </w:p>
    <w:p w14:paraId="085E7AF0" w14:textId="3B485F03" w:rsidR="002D3CC4" w:rsidRDefault="3E7AC73E" w:rsidP="2EECD14A">
      <w:pPr>
        <w:pStyle w:val="Akapitzlist"/>
        <w:numPr>
          <w:ilvl w:val="0"/>
          <w:numId w:val="4"/>
        </w:numPr>
        <w:spacing w:after="0" w:line="276" w:lineRule="auto"/>
        <w:ind w:left="1080"/>
        <w:jc w:val="both"/>
        <w:rPr>
          <w:rFonts w:ascii="Calibri" w:eastAsia="Calibri" w:hAnsi="Calibri" w:cs="Calibri"/>
          <w:sz w:val="16"/>
          <w:szCs w:val="16"/>
        </w:rPr>
      </w:pPr>
      <w:r w:rsidRPr="2EECD14A">
        <w:rPr>
          <w:rFonts w:ascii="Calibri" w:eastAsia="Calibri" w:hAnsi="Calibri" w:cs="Calibri"/>
          <w:sz w:val="16"/>
          <w:szCs w:val="16"/>
        </w:rPr>
        <w:t xml:space="preserve">podmioty realizujące zadania Administratora Danych Osobowych, takie jak: operator pocztowy, bank, dostawca oprogramowania dziedzinowego, firma obsługująca strony internetowe administratorów, </w:t>
      </w:r>
    </w:p>
    <w:p w14:paraId="4C05D9DF" w14:textId="74509EA0" w:rsidR="002D3CC4" w:rsidRDefault="3E7AC73E" w:rsidP="2EECD14A">
      <w:pPr>
        <w:pStyle w:val="Akapitzlist"/>
        <w:numPr>
          <w:ilvl w:val="0"/>
          <w:numId w:val="4"/>
        </w:numPr>
        <w:spacing w:after="0" w:line="276" w:lineRule="auto"/>
        <w:ind w:left="1080"/>
        <w:jc w:val="both"/>
        <w:rPr>
          <w:rFonts w:ascii="Calibri" w:eastAsia="Calibri" w:hAnsi="Calibri" w:cs="Calibri"/>
          <w:sz w:val="16"/>
          <w:szCs w:val="16"/>
        </w:rPr>
      </w:pPr>
      <w:r w:rsidRPr="2EECD14A">
        <w:rPr>
          <w:rFonts w:ascii="Calibri" w:eastAsia="Calibri" w:hAnsi="Calibri" w:cs="Calibri"/>
          <w:sz w:val="16"/>
          <w:szCs w:val="16"/>
        </w:rPr>
        <w:t>prasa, portale społecznościowe i instytucje współpracujące z placówkami administratorów</w:t>
      </w:r>
    </w:p>
    <w:p w14:paraId="5FB3C421" w14:textId="50408A6A" w:rsidR="002D3CC4" w:rsidRDefault="3E7AC73E" w:rsidP="2EECD14A">
      <w:pPr>
        <w:pStyle w:val="Akapitzlist"/>
        <w:numPr>
          <w:ilvl w:val="0"/>
          <w:numId w:val="5"/>
        </w:numPr>
        <w:spacing w:after="0" w:line="276" w:lineRule="auto"/>
        <w:jc w:val="both"/>
        <w:rPr>
          <w:rFonts w:ascii="Calibri" w:eastAsia="Calibri" w:hAnsi="Calibri" w:cs="Calibri"/>
          <w:sz w:val="16"/>
          <w:szCs w:val="16"/>
        </w:rPr>
      </w:pPr>
      <w:r w:rsidRPr="2EECD14A">
        <w:rPr>
          <w:rFonts w:ascii="Calibri" w:eastAsia="Calibri" w:hAnsi="Calibri" w:cs="Calibri"/>
          <w:sz w:val="16"/>
          <w:szCs w:val="16"/>
        </w:rPr>
        <w:t>Dane przetwarzane będą na czas trwania realizacji określonego celu lub do czasu wycofania zgody z wniesieniem o usunięcie danych osobowych. W przypadkach, w których wymagają tego przepisy ustawy z dnia 14 lipca 1983 r. o narodowym zasobie archiwalnym i archiwach - przez czas określony w tych przepisach.</w:t>
      </w:r>
    </w:p>
    <w:p w14:paraId="511CACA6" w14:textId="1361F2CA" w:rsidR="002D3CC4" w:rsidRDefault="3E7AC73E" w:rsidP="2EECD14A">
      <w:pPr>
        <w:pStyle w:val="Akapitzlist"/>
        <w:numPr>
          <w:ilvl w:val="0"/>
          <w:numId w:val="5"/>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Ma Pani/Pan prawo żądania od Administratora: </w:t>
      </w:r>
    </w:p>
    <w:p w14:paraId="22AFFBB1" w14:textId="1EA34F3D" w:rsidR="002D3CC4" w:rsidRDefault="3E7AC73E" w:rsidP="2EECD14A">
      <w:pPr>
        <w:pStyle w:val="Akapitzlist"/>
        <w:numPr>
          <w:ilvl w:val="0"/>
          <w:numId w:val="2"/>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dostępu do swoich danych oraz otrzymania ich pierwszej kopii, </w:t>
      </w:r>
    </w:p>
    <w:p w14:paraId="0E8085BD" w14:textId="6A43F7C6" w:rsidR="002D3CC4" w:rsidRDefault="3E7AC73E" w:rsidP="2EECD14A">
      <w:pPr>
        <w:pStyle w:val="Akapitzlist"/>
        <w:numPr>
          <w:ilvl w:val="0"/>
          <w:numId w:val="2"/>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do sprostowania (poprawiania) swoich danych, </w:t>
      </w:r>
    </w:p>
    <w:p w14:paraId="56A711E2" w14:textId="0A1A3336" w:rsidR="002D3CC4" w:rsidRDefault="3E7AC73E" w:rsidP="2EECD14A">
      <w:pPr>
        <w:pStyle w:val="Akapitzlist"/>
        <w:numPr>
          <w:ilvl w:val="0"/>
          <w:numId w:val="2"/>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do usunięcia oraz ograniczenia przetwarzania danych na podstawie art. 17 RODO oraz art. 18 RODO, </w:t>
      </w:r>
    </w:p>
    <w:p w14:paraId="087B0770" w14:textId="06CA1DDD" w:rsidR="002D3CC4" w:rsidRDefault="3E7AC73E" w:rsidP="2EECD14A">
      <w:pPr>
        <w:pStyle w:val="Akapitzlist"/>
        <w:numPr>
          <w:ilvl w:val="0"/>
          <w:numId w:val="2"/>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do wniesienia sprzeciwu wobec przetwarzania danych jedynie na zasadach opisanych w art. 21 RODO, </w:t>
      </w:r>
    </w:p>
    <w:p w14:paraId="32BCF9F4" w14:textId="06D03C34" w:rsidR="002D3CC4" w:rsidRDefault="3E7AC73E" w:rsidP="2EECD14A">
      <w:pPr>
        <w:pStyle w:val="Akapitzlist"/>
        <w:numPr>
          <w:ilvl w:val="0"/>
          <w:numId w:val="2"/>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do przenoszenia danych zgodnie z art. 20 RODO, </w:t>
      </w:r>
    </w:p>
    <w:p w14:paraId="3935595C" w14:textId="69123E4D" w:rsidR="002D3CC4" w:rsidRDefault="3E7AC73E" w:rsidP="2EECD14A">
      <w:pPr>
        <w:pStyle w:val="Akapitzlist"/>
        <w:numPr>
          <w:ilvl w:val="0"/>
          <w:numId w:val="2"/>
        </w:numPr>
        <w:spacing w:after="0" w:line="276" w:lineRule="auto"/>
        <w:rPr>
          <w:rFonts w:ascii="Calibri" w:eastAsia="Calibri" w:hAnsi="Calibri" w:cs="Calibri"/>
          <w:sz w:val="16"/>
          <w:szCs w:val="16"/>
        </w:rPr>
      </w:pPr>
      <w:r w:rsidRPr="2EECD14A">
        <w:rPr>
          <w:rFonts w:ascii="Calibri" w:eastAsia="Calibri" w:hAnsi="Calibri" w:cs="Calibri"/>
          <w:sz w:val="16"/>
          <w:szCs w:val="16"/>
        </w:rPr>
        <w:t>prawo do cofnięcia zgody w dowolnym momencie. Wycofanie zgody nie wpływa na zgodność z prawem przetwarzania, którego dokonano na podstawie zgody przed jej wycofaniem.</w:t>
      </w:r>
    </w:p>
    <w:p w14:paraId="34791258" w14:textId="24C0CB86" w:rsidR="002D3CC4" w:rsidRDefault="3E7AC73E" w:rsidP="2EECD14A">
      <w:pPr>
        <w:spacing w:after="200"/>
        <w:ind w:left="360"/>
        <w:jc w:val="both"/>
      </w:pPr>
      <w:r w:rsidRPr="2EECD14A">
        <w:rPr>
          <w:rFonts w:ascii="Calibri" w:eastAsia="Calibri" w:hAnsi="Calibri" w:cs="Calibri"/>
          <w:sz w:val="16"/>
          <w:szCs w:val="16"/>
        </w:rPr>
        <w:t xml:space="preserve">W celu skorzystania oraz uzyskania informacji dotyczących praw określonych powyżej (lit. a-f) należy skontaktować się                                          z Administratorem lub z Inspektorem Danych Osobowych. </w:t>
      </w:r>
    </w:p>
    <w:p w14:paraId="39F7464B" w14:textId="26491D00" w:rsidR="002D3CC4" w:rsidRDefault="3E7AC73E" w:rsidP="2EECD14A">
      <w:pPr>
        <w:pStyle w:val="Akapitzlist"/>
        <w:numPr>
          <w:ilvl w:val="0"/>
          <w:numId w:val="5"/>
        </w:numPr>
        <w:spacing w:after="0" w:line="276" w:lineRule="auto"/>
        <w:jc w:val="both"/>
        <w:rPr>
          <w:rFonts w:ascii="Calibri" w:eastAsia="Calibri" w:hAnsi="Calibri" w:cs="Calibri"/>
          <w:sz w:val="16"/>
          <w:szCs w:val="16"/>
        </w:rPr>
      </w:pPr>
      <w:r w:rsidRPr="2EECD14A">
        <w:rPr>
          <w:rFonts w:ascii="Calibri" w:eastAsia="Calibri" w:hAnsi="Calibri" w:cs="Calibri"/>
          <w:sz w:val="16"/>
          <w:szCs w:val="16"/>
        </w:rPr>
        <w:t>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71C57FC1" w14:textId="30C6436B" w:rsidR="002D3CC4" w:rsidRDefault="3E7AC73E" w:rsidP="2EECD14A">
      <w:pPr>
        <w:pStyle w:val="Akapitzlist"/>
        <w:numPr>
          <w:ilvl w:val="0"/>
          <w:numId w:val="5"/>
        </w:numPr>
        <w:spacing w:after="0" w:line="276" w:lineRule="auto"/>
        <w:rPr>
          <w:rFonts w:ascii="Calibri" w:eastAsia="Calibri" w:hAnsi="Calibri" w:cs="Calibri"/>
          <w:sz w:val="16"/>
          <w:szCs w:val="16"/>
        </w:rPr>
      </w:pPr>
      <w:r w:rsidRPr="2EECD14A">
        <w:rPr>
          <w:rFonts w:ascii="Calibri" w:eastAsia="Calibri" w:hAnsi="Calibri" w:cs="Calibri"/>
          <w:sz w:val="16"/>
          <w:szCs w:val="16"/>
        </w:rPr>
        <w:t xml:space="preserve">Zgoda jest dobrowolna. </w:t>
      </w:r>
    </w:p>
    <w:p w14:paraId="31D7DE78" w14:textId="63D56D29" w:rsidR="002D3CC4" w:rsidRDefault="3E7AC73E" w:rsidP="2EECD14A">
      <w:pPr>
        <w:pStyle w:val="Akapitzlist"/>
        <w:numPr>
          <w:ilvl w:val="0"/>
          <w:numId w:val="5"/>
        </w:numPr>
        <w:spacing w:after="0" w:line="276" w:lineRule="auto"/>
        <w:rPr>
          <w:rFonts w:ascii="Calibri" w:eastAsia="Calibri" w:hAnsi="Calibri" w:cs="Calibri"/>
          <w:sz w:val="16"/>
          <w:szCs w:val="16"/>
        </w:rPr>
      </w:pPr>
      <w:r w:rsidRPr="2EECD14A">
        <w:rPr>
          <w:rFonts w:ascii="Calibri" w:eastAsia="Calibri" w:hAnsi="Calibri" w:cs="Calibri"/>
          <w:sz w:val="16"/>
          <w:szCs w:val="16"/>
        </w:rPr>
        <w:t>Państwa dane mogą być przetwarzane w sposób zautomatyzowany i nie będą profilowane.</w:t>
      </w:r>
    </w:p>
    <w:p w14:paraId="1088BA2F" w14:textId="0D2ABCFB" w:rsidR="002D3CC4" w:rsidRDefault="002D3CC4" w:rsidP="2EECD14A">
      <w:pPr>
        <w:spacing w:after="200" w:line="276" w:lineRule="auto"/>
        <w:jc w:val="both"/>
        <w:rPr>
          <w:rFonts w:ascii="Calibri" w:eastAsia="Calibri" w:hAnsi="Calibri" w:cs="Calibri"/>
        </w:rPr>
      </w:pPr>
    </w:p>
    <w:p w14:paraId="57375426" w14:textId="7B8A8BE5" w:rsidR="002D3CC4" w:rsidRDefault="002D3CC4"/>
    <w:sectPr w:rsidR="002D3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5D17C"/>
    <w:multiLevelType w:val="hybridMultilevel"/>
    <w:tmpl w:val="801E9FC0"/>
    <w:lvl w:ilvl="0" w:tplc="306C1352">
      <w:start w:val="1"/>
      <w:numFmt w:val="lowerLetter"/>
      <w:lvlText w:val="c)"/>
      <w:lvlJc w:val="left"/>
      <w:pPr>
        <w:ind w:left="720" w:hanging="360"/>
      </w:pPr>
    </w:lvl>
    <w:lvl w:ilvl="1" w:tplc="A43AAFD0">
      <w:start w:val="1"/>
      <w:numFmt w:val="lowerLetter"/>
      <w:lvlText w:val="%2."/>
      <w:lvlJc w:val="left"/>
      <w:pPr>
        <w:ind w:left="1440" w:hanging="360"/>
      </w:pPr>
    </w:lvl>
    <w:lvl w:ilvl="2" w:tplc="2F4E35D4">
      <w:start w:val="1"/>
      <w:numFmt w:val="lowerRoman"/>
      <w:lvlText w:val="%3."/>
      <w:lvlJc w:val="right"/>
      <w:pPr>
        <w:ind w:left="2160" w:hanging="180"/>
      </w:pPr>
    </w:lvl>
    <w:lvl w:ilvl="3" w:tplc="7A220230">
      <w:start w:val="1"/>
      <w:numFmt w:val="decimal"/>
      <w:lvlText w:val="%4."/>
      <w:lvlJc w:val="left"/>
      <w:pPr>
        <w:ind w:left="2880" w:hanging="360"/>
      </w:pPr>
    </w:lvl>
    <w:lvl w:ilvl="4" w:tplc="28525548">
      <w:start w:val="1"/>
      <w:numFmt w:val="lowerLetter"/>
      <w:lvlText w:val="%5."/>
      <w:lvlJc w:val="left"/>
      <w:pPr>
        <w:ind w:left="3600" w:hanging="360"/>
      </w:pPr>
    </w:lvl>
    <w:lvl w:ilvl="5" w:tplc="345629C8">
      <w:start w:val="1"/>
      <w:numFmt w:val="lowerRoman"/>
      <w:lvlText w:val="%6."/>
      <w:lvlJc w:val="right"/>
      <w:pPr>
        <w:ind w:left="4320" w:hanging="180"/>
      </w:pPr>
    </w:lvl>
    <w:lvl w:ilvl="6" w:tplc="52644D5C">
      <w:start w:val="1"/>
      <w:numFmt w:val="decimal"/>
      <w:lvlText w:val="%7."/>
      <w:lvlJc w:val="left"/>
      <w:pPr>
        <w:ind w:left="5040" w:hanging="360"/>
      </w:pPr>
    </w:lvl>
    <w:lvl w:ilvl="7" w:tplc="52B08B1E">
      <w:start w:val="1"/>
      <w:numFmt w:val="lowerLetter"/>
      <w:lvlText w:val="%8."/>
      <w:lvlJc w:val="left"/>
      <w:pPr>
        <w:ind w:left="5760" w:hanging="360"/>
      </w:pPr>
    </w:lvl>
    <w:lvl w:ilvl="8" w:tplc="76B0B068">
      <w:start w:val="1"/>
      <w:numFmt w:val="lowerRoman"/>
      <w:lvlText w:val="%9."/>
      <w:lvlJc w:val="right"/>
      <w:pPr>
        <w:ind w:left="6480" w:hanging="180"/>
      </w:pPr>
    </w:lvl>
  </w:abstractNum>
  <w:abstractNum w:abstractNumId="1" w15:restartNumberingAfterBreak="0">
    <w:nsid w:val="3E64E6E2"/>
    <w:multiLevelType w:val="hybridMultilevel"/>
    <w:tmpl w:val="1786BB76"/>
    <w:lvl w:ilvl="0" w:tplc="3BA46A0E">
      <w:start w:val="1"/>
      <w:numFmt w:val="decimal"/>
      <w:lvlText w:val="%1."/>
      <w:lvlJc w:val="left"/>
      <w:pPr>
        <w:ind w:left="720" w:hanging="360"/>
      </w:pPr>
    </w:lvl>
    <w:lvl w:ilvl="1" w:tplc="2AE2A71C">
      <w:start w:val="1"/>
      <w:numFmt w:val="lowerLetter"/>
      <w:lvlText w:val="%2."/>
      <w:lvlJc w:val="left"/>
      <w:pPr>
        <w:ind w:left="1440" w:hanging="360"/>
      </w:pPr>
    </w:lvl>
    <w:lvl w:ilvl="2" w:tplc="612EA0E6">
      <w:start w:val="1"/>
      <w:numFmt w:val="lowerRoman"/>
      <w:lvlText w:val="%3."/>
      <w:lvlJc w:val="right"/>
      <w:pPr>
        <w:ind w:left="2160" w:hanging="180"/>
      </w:pPr>
    </w:lvl>
    <w:lvl w:ilvl="3" w:tplc="3E4E9DBA">
      <w:start w:val="1"/>
      <w:numFmt w:val="decimal"/>
      <w:lvlText w:val="%4."/>
      <w:lvlJc w:val="left"/>
      <w:pPr>
        <w:ind w:left="2880" w:hanging="360"/>
      </w:pPr>
    </w:lvl>
    <w:lvl w:ilvl="4" w:tplc="7EC2668E">
      <w:start w:val="1"/>
      <w:numFmt w:val="lowerLetter"/>
      <w:lvlText w:val="%5."/>
      <w:lvlJc w:val="left"/>
      <w:pPr>
        <w:ind w:left="3600" w:hanging="360"/>
      </w:pPr>
    </w:lvl>
    <w:lvl w:ilvl="5" w:tplc="EAFC84A4">
      <w:start w:val="1"/>
      <w:numFmt w:val="lowerRoman"/>
      <w:lvlText w:val="%6."/>
      <w:lvlJc w:val="right"/>
      <w:pPr>
        <w:ind w:left="4320" w:hanging="180"/>
      </w:pPr>
    </w:lvl>
    <w:lvl w:ilvl="6" w:tplc="1AE8A12A">
      <w:start w:val="1"/>
      <w:numFmt w:val="decimal"/>
      <w:lvlText w:val="%7."/>
      <w:lvlJc w:val="left"/>
      <w:pPr>
        <w:ind w:left="5040" w:hanging="360"/>
      </w:pPr>
    </w:lvl>
    <w:lvl w:ilvl="7" w:tplc="548A8CA8">
      <w:start w:val="1"/>
      <w:numFmt w:val="lowerLetter"/>
      <w:lvlText w:val="%8."/>
      <w:lvlJc w:val="left"/>
      <w:pPr>
        <w:ind w:left="5760" w:hanging="360"/>
      </w:pPr>
    </w:lvl>
    <w:lvl w:ilvl="8" w:tplc="92AEC7C6">
      <w:start w:val="1"/>
      <w:numFmt w:val="lowerRoman"/>
      <w:lvlText w:val="%9."/>
      <w:lvlJc w:val="right"/>
      <w:pPr>
        <w:ind w:left="6480" w:hanging="180"/>
      </w:pPr>
    </w:lvl>
  </w:abstractNum>
  <w:abstractNum w:abstractNumId="2" w15:restartNumberingAfterBreak="0">
    <w:nsid w:val="4C218A15"/>
    <w:multiLevelType w:val="hybridMultilevel"/>
    <w:tmpl w:val="455AF7F2"/>
    <w:lvl w:ilvl="0" w:tplc="A028AF74">
      <w:start w:val="5"/>
      <w:numFmt w:val="decimal"/>
      <w:lvlText w:val="%1."/>
      <w:lvlJc w:val="left"/>
      <w:pPr>
        <w:ind w:left="720" w:hanging="360"/>
      </w:pPr>
    </w:lvl>
    <w:lvl w:ilvl="1" w:tplc="6FF20FE4">
      <w:start w:val="1"/>
      <w:numFmt w:val="lowerLetter"/>
      <w:lvlText w:val="%2."/>
      <w:lvlJc w:val="left"/>
      <w:pPr>
        <w:ind w:left="1440" w:hanging="360"/>
      </w:pPr>
    </w:lvl>
    <w:lvl w:ilvl="2" w:tplc="13A6432E">
      <w:start w:val="1"/>
      <w:numFmt w:val="lowerRoman"/>
      <w:lvlText w:val="%3."/>
      <w:lvlJc w:val="right"/>
      <w:pPr>
        <w:ind w:left="2160" w:hanging="180"/>
      </w:pPr>
    </w:lvl>
    <w:lvl w:ilvl="3" w:tplc="A78A0560">
      <w:start w:val="1"/>
      <w:numFmt w:val="decimal"/>
      <w:lvlText w:val="%4."/>
      <w:lvlJc w:val="left"/>
      <w:pPr>
        <w:ind w:left="2880" w:hanging="360"/>
      </w:pPr>
    </w:lvl>
    <w:lvl w:ilvl="4" w:tplc="AFD057AC">
      <w:start w:val="1"/>
      <w:numFmt w:val="lowerLetter"/>
      <w:lvlText w:val="%5."/>
      <w:lvlJc w:val="left"/>
      <w:pPr>
        <w:ind w:left="3600" w:hanging="360"/>
      </w:pPr>
    </w:lvl>
    <w:lvl w:ilvl="5" w:tplc="EB141D5E">
      <w:start w:val="1"/>
      <w:numFmt w:val="lowerRoman"/>
      <w:lvlText w:val="%6."/>
      <w:lvlJc w:val="right"/>
      <w:pPr>
        <w:ind w:left="4320" w:hanging="180"/>
      </w:pPr>
    </w:lvl>
    <w:lvl w:ilvl="6" w:tplc="00E6F6B0">
      <w:start w:val="1"/>
      <w:numFmt w:val="decimal"/>
      <w:lvlText w:val="%7."/>
      <w:lvlJc w:val="left"/>
      <w:pPr>
        <w:ind w:left="5040" w:hanging="360"/>
      </w:pPr>
    </w:lvl>
    <w:lvl w:ilvl="7" w:tplc="5A62D77A">
      <w:start w:val="1"/>
      <w:numFmt w:val="lowerLetter"/>
      <w:lvlText w:val="%8."/>
      <w:lvlJc w:val="left"/>
      <w:pPr>
        <w:ind w:left="5760" w:hanging="360"/>
      </w:pPr>
    </w:lvl>
    <w:lvl w:ilvl="8" w:tplc="E124B436">
      <w:start w:val="1"/>
      <w:numFmt w:val="lowerRoman"/>
      <w:lvlText w:val="%9."/>
      <w:lvlJc w:val="right"/>
      <w:pPr>
        <w:ind w:left="6480" w:hanging="180"/>
      </w:pPr>
    </w:lvl>
  </w:abstractNum>
  <w:abstractNum w:abstractNumId="3" w15:restartNumberingAfterBreak="0">
    <w:nsid w:val="563DEE60"/>
    <w:multiLevelType w:val="hybridMultilevel"/>
    <w:tmpl w:val="DECCE7A8"/>
    <w:lvl w:ilvl="0" w:tplc="C5FCD326">
      <w:start w:val="1"/>
      <w:numFmt w:val="bullet"/>
      <w:lvlText w:val="·"/>
      <w:lvlJc w:val="left"/>
      <w:pPr>
        <w:ind w:left="720" w:hanging="360"/>
      </w:pPr>
      <w:rPr>
        <w:rFonts w:ascii="Symbol" w:hAnsi="Symbol" w:hint="default"/>
      </w:rPr>
    </w:lvl>
    <w:lvl w:ilvl="1" w:tplc="DAB294FA">
      <w:start w:val="1"/>
      <w:numFmt w:val="bullet"/>
      <w:lvlText w:val="o"/>
      <w:lvlJc w:val="left"/>
      <w:pPr>
        <w:ind w:left="1440" w:hanging="360"/>
      </w:pPr>
      <w:rPr>
        <w:rFonts w:ascii="Courier New" w:hAnsi="Courier New" w:hint="default"/>
      </w:rPr>
    </w:lvl>
    <w:lvl w:ilvl="2" w:tplc="E1ECC4D2">
      <w:start w:val="1"/>
      <w:numFmt w:val="bullet"/>
      <w:lvlText w:val=""/>
      <w:lvlJc w:val="left"/>
      <w:pPr>
        <w:ind w:left="2160" w:hanging="360"/>
      </w:pPr>
      <w:rPr>
        <w:rFonts w:ascii="Wingdings" w:hAnsi="Wingdings" w:hint="default"/>
      </w:rPr>
    </w:lvl>
    <w:lvl w:ilvl="3" w:tplc="5232BF2E">
      <w:start w:val="1"/>
      <w:numFmt w:val="bullet"/>
      <w:lvlText w:val=""/>
      <w:lvlJc w:val="left"/>
      <w:pPr>
        <w:ind w:left="2880" w:hanging="360"/>
      </w:pPr>
      <w:rPr>
        <w:rFonts w:ascii="Symbol" w:hAnsi="Symbol" w:hint="default"/>
      </w:rPr>
    </w:lvl>
    <w:lvl w:ilvl="4" w:tplc="EBC8FE70">
      <w:start w:val="1"/>
      <w:numFmt w:val="bullet"/>
      <w:lvlText w:val="o"/>
      <w:lvlJc w:val="left"/>
      <w:pPr>
        <w:ind w:left="3600" w:hanging="360"/>
      </w:pPr>
      <w:rPr>
        <w:rFonts w:ascii="Courier New" w:hAnsi="Courier New" w:hint="default"/>
      </w:rPr>
    </w:lvl>
    <w:lvl w:ilvl="5" w:tplc="C8945806">
      <w:start w:val="1"/>
      <w:numFmt w:val="bullet"/>
      <w:lvlText w:val=""/>
      <w:lvlJc w:val="left"/>
      <w:pPr>
        <w:ind w:left="4320" w:hanging="360"/>
      </w:pPr>
      <w:rPr>
        <w:rFonts w:ascii="Wingdings" w:hAnsi="Wingdings" w:hint="default"/>
      </w:rPr>
    </w:lvl>
    <w:lvl w:ilvl="6" w:tplc="4128FFBC">
      <w:start w:val="1"/>
      <w:numFmt w:val="bullet"/>
      <w:lvlText w:val=""/>
      <w:lvlJc w:val="left"/>
      <w:pPr>
        <w:ind w:left="5040" w:hanging="360"/>
      </w:pPr>
      <w:rPr>
        <w:rFonts w:ascii="Symbol" w:hAnsi="Symbol" w:hint="default"/>
      </w:rPr>
    </w:lvl>
    <w:lvl w:ilvl="7" w:tplc="5888ADC2">
      <w:start w:val="1"/>
      <w:numFmt w:val="bullet"/>
      <w:lvlText w:val="o"/>
      <w:lvlJc w:val="left"/>
      <w:pPr>
        <w:ind w:left="5760" w:hanging="360"/>
      </w:pPr>
      <w:rPr>
        <w:rFonts w:ascii="Courier New" w:hAnsi="Courier New" w:hint="default"/>
      </w:rPr>
    </w:lvl>
    <w:lvl w:ilvl="8" w:tplc="6D9C973A">
      <w:start w:val="1"/>
      <w:numFmt w:val="bullet"/>
      <w:lvlText w:val=""/>
      <w:lvlJc w:val="left"/>
      <w:pPr>
        <w:ind w:left="6480" w:hanging="360"/>
      </w:pPr>
      <w:rPr>
        <w:rFonts w:ascii="Wingdings" w:hAnsi="Wingdings" w:hint="default"/>
      </w:rPr>
    </w:lvl>
  </w:abstractNum>
  <w:abstractNum w:abstractNumId="4" w15:restartNumberingAfterBreak="0">
    <w:nsid w:val="584275F2"/>
    <w:multiLevelType w:val="hybridMultilevel"/>
    <w:tmpl w:val="3B2EC6DA"/>
    <w:lvl w:ilvl="0" w:tplc="2074785A">
      <w:start w:val="7"/>
      <w:numFmt w:val="decimal"/>
      <w:lvlText w:val="%1."/>
      <w:lvlJc w:val="left"/>
      <w:pPr>
        <w:ind w:left="720" w:hanging="360"/>
      </w:pPr>
    </w:lvl>
    <w:lvl w:ilvl="1" w:tplc="B6AC9A96">
      <w:start w:val="1"/>
      <w:numFmt w:val="lowerLetter"/>
      <w:lvlText w:val="%2."/>
      <w:lvlJc w:val="left"/>
      <w:pPr>
        <w:ind w:left="1440" w:hanging="360"/>
      </w:pPr>
    </w:lvl>
    <w:lvl w:ilvl="2" w:tplc="E11ED1D0">
      <w:start w:val="1"/>
      <w:numFmt w:val="lowerRoman"/>
      <w:lvlText w:val="%3."/>
      <w:lvlJc w:val="right"/>
      <w:pPr>
        <w:ind w:left="2160" w:hanging="180"/>
      </w:pPr>
    </w:lvl>
    <w:lvl w:ilvl="3" w:tplc="D074A1FA">
      <w:start w:val="1"/>
      <w:numFmt w:val="decimal"/>
      <w:lvlText w:val="%4."/>
      <w:lvlJc w:val="left"/>
      <w:pPr>
        <w:ind w:left="2880" w:hanging="360"/>
      </w:pPr>
    </w:lvl>
    <w:lvl w:ilvl="4" w:tplc="700C0E9E">
      <w:start w:val="1"/>
      <w:numFmt w:val="lowerLetter"/>
      <w:lvlText w:val="%5."/>
      <w:lvlJc w:val="left"/>
      <w:pPr>
        <w:ind w:left="3600" w:hanging="360"/>
      </w:pPr>
    </w:lvl>
    <w:lvl w:ilvl="5" w:tplc="337A4614">
      <w:start w:val="1"/>
      <w:numFmt w:val="lowerRoman"/>
      <w:lvlText w:val="%6."/>
      <w:lvlJc w:val="right"/>
      <w:pPr>
        <w:ind w:left="4320" w:hanging="180"/>
      </w:pPr>
    </w:lvl>
    <w:lvl w:ilvl="6" w:tplc="F3B0574C">
      <w:start w:val="1"/>
      <w:numFmt w:val="decimal"/>
      <w:lvlText w:val="%7."/>
      <w:lvlJc w:val="left"/>
      <w:pPr>
        <w:ind w:left="5040" w:hanging="360"/>
      </w:pPr>
    </w:lvl>
    <w:lvl w:ilvl="7" w:tplc="8D4AF0F4">
      <w:start w:val="1"/>
      <w:numFmt w:val="lowerLetter"/>
      <w:lvlText w:val="%8."/>
      <w:lvlJc w:val="left"/>
      <w:pPr>
        <w:ind w:left="5760" w:hanging="360"/>
      </w:pPr>
    </w:lvl>
    <w:lvl w:ilvl="8" w:tplc="86526210">
      <w:start w:val="1"/>
      <w:numFmt w:val="lowerRoman"/>
      <w:lvlText w:val="%9."/>
      <w:lvlJc w:val="right"/>
      <w:pPr>
        <w:ind w:left="6480" w:hanging="180"/>
      </w:pPr>
    </w:lvl>
  </w:abstractNum>
  <w:abstractNum w:abstractNumId="5" w15:restartNumberingAfterBreak="0">
    <w:nsid w:val="6878B5D5"/>
    <w:multiLevelType w:val="hybridMultilevel"/>
    <w:tmpl w:val="EFF2A9E4"/>
    <w:lvl w:ilvl="0" w:tplc="18D4F58A">
      <w:start w:val="1"/>
      <w:numFmt w:val="bullet"/>
      <w:lvlText w:val="·"/>
      <w:lvlJc w:val="left"/>
      <w:pPr>
        <w:ind w:left="720" w:hanging="360"/>
      </w:pPr>
      <w:rPr>
        <w:rFonts w:ascii="Symbol" w:hAnsi="Symbol" w:hint="default"/>
      </w:rPr>
    </w:lvl>
    <w:lvl w:ilvl="1" w:tplc="71CC1B4C">
      <w:start w:val="1"/>
      <w:numFmt w:val="bullet"/>
      <w:lvlText w:val="o"/>
      <w:lvlJc w:val="left"/>
      <w:pPr>
        <w:ind w:left="1440" w:hanging="360"/>
      </w:pPr>
      <w:rPr>
        <w:rFonts w:ascii="Courier New" w:hAnsi="Courier New" w:hint="default"/>
      </w:rPr>
    </w:lvl>
    <w:lvl w:ilvl="2" w:tplc="AFF4D4F4">
      <w:start w:val="1"/>
      <w:numFmt w:val="bullet"/>
      <w:lvlText w:val=""/>
      <w:lvlJc w:val="left"/>
      <w:pPr>
        <w:ind w:left="2160" w:hanging="360"/>
      </w:pPr>
      <w:rPr>
        <w:rFonts w:ascii="Wingdings" w:hAnsi="Wingdings" w:hint="default"/>
      </w:rPr>
    </w:lvl>
    <w:lvl w:ilvl="3" w:tplc="46A0BD34">
      <w:start w:val="1"/>
      <w:numFmt w:val="bullet"/>
      <w:lvlText w:val=""/>
      <w:lvlJc w:val="left"/>
      <w:pPr>
        <w:ind w:left="2880" w:hanging="360"/>
      </w:pPr>
      <w:rPr>
        <w:rFonts w:ascii="Symbol" w:hAnsi="Symbol" w:hint="default"/>
      </w:rPr>
    </w:lvl>
    <w:lvl w:ilvl="4" w:tplc="2B1EAB32">
      <w:start w:val="1"/>
      <w:numFmt w:val="bullet"/>
      <w:lvlText w:val="o"/>
      <w:lvlJc w:val="left"/>
      <w:pPr>
        <w:ind w:left="3600" w:hanging="360"/>
      </w:pPr>
      <w:rPr>
        <w:rFonts w:ascii="Courier New" w:hAnsi="Courier New" w:hint="default"/>
      </w:rPr>
    </w:lvl>
    <w:lvl w:ilvl="5" w:tplc="21F4FDF6">
      <w:start w:val="1"/>
      <w:numFmt w:val="bullet"/>
      <w:lvlText w:val=""/>
      <w:lvlJc w:val="left"/>
      <w:pPr>
        <w:ind w:left="4320" w:hanging="360"/>
      </w:pPr>
      <w:rPr>
        <w:rFonts w:ascii="Wingdings" w:hAnsi="Wingdings" w:hint="default"/>
      </w:rPr>
    </w:lvl>
    <w:lvl w:ilvl="6" w:tplc="6BF617E2">
      <w:start w:val="1"/>
      <w:numFmt w:val="bullet"/>
      <w:lvlText w:val=""/>
      <w:lvlJc w:val="left"/>
      <w:pPr>
        <w:ind w:left="5040" w:hanging="360"/>
      </w:pPr>
      <w:rPr>
        <w:rFonts w:ascii="Symbol" w:hAnsi="Symbol" w:hint="default"/>
      </w:rPr>
    </w:lvl>
    <w:lvl w:ilvl="7" w:tplc="7FE4F2D8">
      <w:start w:val="1"/>
      <w:numFmt w:val="bullet"/>
      <w:lvlText w:val="o"/>
      <w:lvlJc w:val="left"/>
      <w:pPr>
        <w:ind w:left="5760" w:hanging="360"/>
      </w:pPr>
      <w:rPr>
        <w:rFonts w:ascii="Courier New" w:hAnsi="Courier New" w:hint="default"/>
      </w:rPr>
    </w:lvl>
    <w:lvl w:ilvl="8" w:tplc="CC906536">
      <w:start w:val="1"/>
      <w:numFmt w:val="bullet"/>
      <w:lvlText w:val=""/>
      <w:lvlJc w:val="left"/>
      <w:pPr>
        <w:ind w:left="6480" w:hanging="360"/>
      </w:pPr>
      <w:rPr>
        <w:rFonts w:ascii="Wingdings" w:hAnsi="Wingdings" w:hint="default"/>
      </w:rPr>
    </w:lvl>
  </w:abstractNum>
  <w:abstractNum w:abstractNumId="6" w15:restartNumberingAfterBreak="0">
    <w:nsid w:val="726B6A41"/>
    <w:multiLevelType w:val="hybridMultilevel"/>
    <w:tmpl w:val="06EE3EEC"/>
    <w:lvl w:ilvl="0" w:tplc="60CE368E">
      <w:start w:val="1"/>
      <w:numFmt w:val="lowerLetter"/>
      <w:lvlText w:val="f)"/>
      <w:lvlJc w:val="left"/>
      <w:pPr>
        <w:ind w:left="720" w:hanging="360"/>
      </w:pPr>
    </w:lvl>
    <w:lvl w:ilvl="1" w:tplc="4770EFAE">
      <w:start w:val="1"/>
      <w:numFmt w:val="lowerLetter"/>
      <w:lvlText w:val="%2."/>
      <w:lvlJc w:val="left"/>
      <w:pPr>
        <w:ind w:left="1440" w:hanging="360"/>
      </w:pPr>
    </w:lvl>
    <w:lvl w:ilvl="2" w:tplc="80F0D552">
      <w:start w:val="1"/>
      <w:numFmt w:val="lowerRoman"/>
      <w:lvlText w:val="%3."/>
      <w:lvlJc w:val="right"/>
      <w:pPr>
        <w:ind w:left="2160" w:hanging="180"/>
      </w:pPr>
    </w:lvl>
    <w:lvl w:ilvl="3" w:tplc="687E0B06">
      <w:start w:val="1"/>
      <w:numFmt w:val="decimal"/>
      <w:lvlText w:val="%4."/>
      <w:lvlJc w:val="left"/>
      <w:pPr>
        <w:ind w:left="2880" w:hanging="360"/>
      </w:pPr>
    </w:lvl>
    <w:lvl w:ilvl="4" w:tplc="280EF620">
      <w:start w:val="1"/>
      <w:numFmt w:val="lowerLetter"/>
      <w:lvlText w:val="%5."/>
      <w:lvlJc w:val="left"/>
      <w:pPr>
        <w:ind w:left="3600" w:hanging="360"/>
      </w:pPr>
    </w:lvl>
    <w:lvl w:ilvl="5" w:tplc="C2A6D8FA">
      <w:start w:val="1"/>
      <w:numFmt w:val="lowerRoman"/>
      <w:lvlText w:val="%6."/>
      <w:lvlJc w:val="right"/>
      <w:pPr>
        <w:ind w:left="4320" w:hanging="180"/>
      </w:pPr>
    </w:lvl>
    <w:lvl w:ilvl="6" w:tplc="9C12EDC8">
      <w:start w:val="1"/>
      <w:numFmt w:val="decimal"/>
      <w:lvlText w:val="%7."/>
      <w:lvlJc w:val="left"/>
      <w:pPr>
        <w:ind w:left="5040" w:hanging="360"/>
      </w:pPr>
    </w:lvl>
    <w:lvl w:ilvl="7" w:tplc="9A808814">
      <w:start w:val="1"/>
      <w:numFmt w:val="lowerLetter"/>
      <w:lvlText w:val="%8."/>
      <w:lvlJc w:val="left"/>
      <w:pPr>
        <w:ind w:left="5760" w:hanging="360"/>
      </w:pPr>
    </w:lvl>
    <w:lvl w:ilvl="8" w:tplc="CC16DE08">
      <w:start w:val="1"/>
      <w:numFmt w:val="lowerRoman"/>
      <w:lvlText w:val="%9."/>
      <w:lvlJc w:val="right"/>
      <w:pPr>
        <w:ind w:left="6480" w:hanging="180"/>
      </w:pPr>
    </w:lvl>
  </w:abstractNum>
  <w:abstractNum w:abstractNumId="7" w15:restartNumberingAfterBreak="0">
    <w:nsid w:val="79E00A4C"/>
    <w:multiLevelType w:val="hybridMultilevel"/>
    <w:tmpl w:val="975C2CC6"/>
    <w:lvl w:ilvl="0" w:tplc="074ADA5C">
      <w:start w:val="1"/>
      <w:numFmt w:val="bullet"/>
      <w:lvlText w:val="·"/>
      <w:lvlJc w:val="left"/>
      <w:pPr>
        <w:ind w:left="720" w:hanging="360"/>
      </w:pPr>
      <w:rPr>
        <w:rFonts w:ascii="Symbol" w:hAnsi="Symbol" w:hint="default"/>
      </w:rPr>
    </w:lvl>
    <w:lvl w:ilvl="1" w:tplc="9768F314">
      <w:start w:val="1"/>
      <w:numFmt w:val="bullet"/>
      <w:lvlText w:val="o"/>
      <w:lvlJc w:val="left"/>
      <w:pPr>
        <w:ind w:left="1440" w:hanging="360"/>
      </w:pPr>
      <w:rPr>
        <w:rFonts w:ascii="Courier New" w:hAnsi="Courier New" w:hint="default"/>
      </w:rPr>
    </w:lvl>
    <w:lvl w:ilvl="2" w:tplc="FE5463B4">
      <w:start w:val="1"/>
      <w:numFmt w:val="bullet"/>
      <w:lvlText w:val=""/>
      <w:lvlJc w:val="left"/>
      <w:pPr>
        <w:ind w:left="2160" w:hanging="360"/>
      </w:pPr>
      <w:rPr>
        <w:rFonts w:ascii="Wingdings" w:hAnsi="Wingdings" w:hint="default"/>
      </w:rPr>
    </w:lvl>
    <w:lvl w:ilvl="3" w:tplc="4B7C6454">
      <w:start w:val="1"/>
      <w:numFmt w:val="bullet"/>
      <w:lvlText w:val=""/>
      <w:lvlJc w:val="left"/>
      <w:pPr>
        <w:ind w:left="2880" w:hanging="360"/>
      </w:pPr>
      <w:rPr>
        <w:rFonts w:ascii="Symbol" w:hAnsi="Symbol" w:hint="default"/>
      </w:rPr>
    </w:lvl>
    <w:lvl w:ilvl="4" w:tplc="6D0C0360">
      <w:start w:val="1"/>
      <w:numFmt w:val="bullet"/>
      <w:lvlText w:val="o"/>
      <w:lvlJc w:val="left"/>
      <w:pPr>
        <w:ind w:left="3600" w:hanging="360"/>
      </w:pPr>
      <w:rPr>
        <w:rFonts w:ascii="Courier New" w:hAnsi="Courier New" w:hint="default"/>
      </w:rPr>
    </w:lvl>
    <w:lvl w:ilvl="5" w:tplc="DF00A996">
      <w:start w:val="1"/>
      <w:numFmt w:val="bullet"/>
      <w:lvlText w:val=""/>
      <w:lvlJc w:val="left"/>
      <w:pPr>
        <w:ind w:left="4320" w:hanging="360"/>
      </w:pPr>
      <w:rPr>
        <w:rFonts w:ascii="Wingdings" w:hAnsi="Wingdings" w:hint="default"/>
      </w:rPr>
    </w:lvl>
    <w:lvl w:ilvl="6" w:tplc="543E2DE8">
      <w:start w:val="1"/>
      <w:numFmt w:val="bullet"/>
      <w:lvlText w:val=""/>
      <w:lvlJc w:val="left"/>
      <w:pPr>
        <w:ind w:left="5040" w:hanging="360"/>
      </w:pPr>
      <w:rPr>
        <w:rFonts w:ascii="Symbol" w:hAnsi="Symbol" w:hint="default"/>
      </w:rPr>
    </w:lvl>
    <w:lvl w:ilvl="7" w:tplc="8760D686">
      <w:start w:val="1"/>
      <w:numFmt w:val="bullet"/>
      <w:lvlText w:val="o"/>
      <w:lvlJc w:val="left"/>
      <w:pPr>
        <w:ind w:left="5760" w:hanging="360"/>
      </w:pPr>
      <w:rPr>
        <w:rFonts w:ascii="Courier New" w:hAnsi="Courier New" w:hint="default"/>
      </w:rPr>
    </w:lvl>
    <w:lvl w:ilvl="8" w:tplc="7A14D408">
      <w:start w:val="1"/>
      <w:numFmt w:val="bullet"/>
      <w:lvlText w:val=""/>
      <w:lvlJc w:val="left"/>
      <w:pPr>
        <w:ind w:left="6480" w:hanging="360"/>
      </w:pPr>
      <w:rPr>
        <w:rFonts w:ascii="Wingdings" w:hAnsi="Wingdings" w:hint="default"/>
      </w:rPr>
    </w:lvl>
  </w:abstractNum>
  <w:num w:numId="1" w16cid:durableId="1426413032">
    <w:abstractNumId w:val="4"/>
  </w:num>
  <w:num w:numId="2" w16cid:durableId="346904029">
    <w:abstractNumId w:val="6"/>
  </w:num>
  <w:num w:numId="3" w16cid:durableId="1847817472">
    <w:abstractNumId w:val="2"/>
  </w:num>
  <w:num w:numId="4" w16cid:durableId="323824746">
    <w:abstractNumId w:val="0"/>
  </w:num>
  <w:num w:numId="5" w16cid:durableId="1112356979">
    <w:abstractNumId w:val="1"/>
  </w:num>
  <w:num w:numId="6" w16cid:durableId="903564963">
    <w:abstractNumId w:val="7"/>
  </w:num>
  <w:num w:numId="7" w16cid:durableId="2147353679">
    <w:abstractNumId w:val="3"/>
  </w:num>
  <w:num w:numId="8" w16cid:durableId="85931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241859"/>
    <w:rsid w:val="00124E8A"/>
    <w:rsid w:val="002D3CC4"/>
    <w:rsid w:val="00CB0902"/>
    <w:rsid w:val="20EBAD29"/>
    <w:rsid w:val="2A241859"/>
    <w:rsid w:val="2EECD14A"/>
    <w:rsid w:val="3E7AC73E"/>
    <w:rsid w:val="5C3480BA"/>
    <w:rsid w:val="6D5AB359"/>
    <w:rsid w:val="70BF8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1859"/>
  <w15:chartTrackingRefBased/>
  <w15:docId w15:val="{C8AACE36-00E9-4161-B7AF-C866B9E4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2EECD14A"/>
    <w:pPr>
      <w:ind w:left="720"/>
      <w:contextualSpacing/>
    </w:pPr>
  </w:style>
  <w:style w:type="character" w:styleId="Hipercze">
    <w:name w:val="Hyperlink"/>
    <w:basedOn w:val="Domylnaczcionkaakapitu"/>
    <w:uiPriority w:val="99"/>
    <w:unhideWhenUsed/>
    <w:rsid w:val="2EECD1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du.lo1-wodzisla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podn.wodzisla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JKX9AYV0Yt" TargetMode="External"/><Relationship Id="rId11" Type="http://schemas.openxmlformats.org/officeDocument/2006/relationships/hyperlink" Target="mailto:nowator@nowator.edu.pl" TargetMode="External"/><Relationship Id="rId5" Type="http://schemas.openxmlformats.org/officeDocument/2006/relationships/hyperlink" Target="https://forms.office.com/e/JKX9AYV0Yt" TargetMode="Externa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aleksandra@eduod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8886</Characters>
  <Application>Microsoft Office Word</Application>
  <DocSecurity>0</DocSecurity>
  <Lines>74</Lines>
  <Paragraphs>20</Paragraphs>
  <ScaleCrop>false</ScaleCrop>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Bujko</dc:creator>
  <cp:keywords/>
  <dc:description/>
  <cp:lastModifiedBy>Anna Wilkowska</cp:lastModifiedBy>
  <cp:revision>2</cp:revision>
  <dcterms:created xsi:type="dcterms:W3CDTF">2026-02-19T10:57:00Z</dcterms:created>
  <dcterms:modified xsi:type="dcterms:W3CDTF">2026-02-19T10:57:00Z</dcterms:modified>
</cp:coreProperties>
</file>